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C3EE" w14:textId="77777777" w:rsidR="008F611C" w:rsidRDefault="008F611C" w:rsidP="00B83323">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011320AA" w14:textId="77777777" w:rsidR="005738C3" w:rsidRPr="000A2404" w:rsidRDefault="005738C3" w:rsidP="005738C3">
      <w:pPr>
        <w:spacing w:after="0" w:line="240" w:lineRule="auto"/>
        <w:jc w:val="center"/>
        <w:rPr>
          <w:rFonts w:ascii="Times New Roman" w:hAnsi="Times New Roman" w:cs="Times New Roman"/>
          <w:bCs/>
          <w:sz w:val="20"/>
          <w:szCs w:val="20"/>
          <w:lang w:val="kk-KZ"/>
        </w:rPr>
      </w:pPr>
      <w:bookmarkStart w:id="0" w:name="_Hlk138753297"/>
      <w:r w:rsidRPr="000A2404">
        <w:rPr>
          <w:rFonts w:ascii="Times New Roman" w:hAnsi="Times New Roman" w:cs="Times New Roman"/>
          <w:bCs/>
          <w:sz w:val="20"/>
          <w:szCs w:val="20"/>
          <w:lang w:val="kk-KZ"/>
        </w:rPr>
        <w:t>СИЛЛАБУС</w:t>
      </w:r>
    </w:p>
    <w:p w14:paraId="55D8C717" w14:textId="77777777" w:rsidR="005738C3" w:rsidRPr="000A2404" w:rsidRDefault="005738C3" w:rsidP="005738C3">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2023-2024 оқу жылының күзгі семестрі</w:t>
      </w:r>
    </w:p>
    <w:p w14:paraId="785A9312" w14:textId="31D09C18" w:rsidR="005738C3" w:rsidRPr="000A2404" w:rsidRDefault="00637A72" w:rsidP="005738C3">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
          <w:sz w:val="20"/>
          <w:szCs w:val="20"/>
          <w:lang w:val="kk-KZ" w:eastAsia="ru-RU"/>
        </w:rPr>
        <w:t>6В04101 -</w:t>
      </w:r>
      <w:r w:rsidR="001200AA" w:rsidRPr="001C52BF">
        <w:rPr>
          <w:rFonts w:ascii="Times New Roman" w:eastAsia="Times New Roman" w:hAnsi="Times New Roman" w:cs="Times New Roman"/>
          <w:b/>
          <w:sz w:val="20"/>
          <w:szCs w:val="20"/>
          <w:lang w:val="kk-KZ" w:eastAsia="ru-RU"/>
        </w:rPr>
        <w:t>”</w:t>
      </w:r>
      <w:r w:rsidR="001200AA" w:rsidRPr="001C52BF">
        <w:rPr>
          <w:rFonts w:ascii="Times New Roman" w:eastAsiaTheme="minorEastAsia" w:hAnsi="Times New Roman" w:cs="Times New Roman"/>
          <w:sz w:val="20"/>
          <w:szCs w:val="20"/>
          <w:lang w:val="kk-KZ" w:eastAsia="ru-RU"/>
        </w:rPr>
        <w:t xml:space="preserve">Мемлекеттік </w:t>
      </w:r>
      <w:r>
        <w:rPr>
          <w:rFonts w:ascii="Times New Roman" w:eastAsiaTheme="minorEastAsia" w:hAnsi="Times New Roman" w:cs="Times New Roman"/>
          <w:sz w:val="20"/>
          <w:szCs w:val="20"/>
          <w:lang w:val="kk-KZ" w:eastAsia="ru-RU"/>
        </w:rPr>
        <w:t>және жергілікті басқару</w:t>
      </w:r>
      <w:r w:rsidR="001200AA" w:rsidRPr="001C52BF">
        <w:rPr>
          <w:rFonts w:ascii="Times New Roman" w:eastAsia="Times New Roman" w:hAnsi="Times New Roman" w:cs="Times New Roman"/>
          <w:b/>
          <w:sz w:val="20"/>
          <w:szCs w:val="20"/>
          <w:lang w:val="kk-KZ" w:eastAsia="ru-RU"/>
        </w:rPr>
        <w:t xml:space="preserve">” </w:t>
      </w:r>
      <w:r w:rsidR="005738C3" w:rsidRPr="000A2404">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738C3" w:rsidRPr="000A2404" w14:paraId="49D3342B" w14:textId="77777777" w:rsidTr="00AC14B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1EF74DB3"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Пәннің </w:t>
            </w:r>
            <w:r w:rsidRPr="00EB0F8B">
              <w:rPr>
                <w:rFonts w:ascii="Times New Roman" w:hAnsi="Times New Roman" w:cs="Times New Roman"/>
                <w:b/>
                <w:bCs/>
                <w:sz w:val="20"/>
                <w:szCs w:val="20"/>
                <w:lang w:val="kk-KZ"/>
              </w:rPr>
              <w:t xml:space="preserve">ID және </w:t>
            </w:r>
            <w:r w:rsidRPr="00EB0F8B">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6C8640"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Білім алушының өзіндік жұмысын </w:t>
            </w:r>
          </w:p>
          <w:p w14:paraId="2E66FDE6"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en-US"/>
              </w:rPr>
              <w:t>(</w:t>
            </w:r>
            <w:r w:rsidRPr="00EB0F8B">
              <w:rPr>
                <w:rFonts w:ascii="Times New Roman" w:hAnsi="Times New Roman" w:cs="Times New Roman"/>
                <w:b/>
                <w:sz w:val="20"/>
                <w:szCs w:val="20"/>
                <w:lang w:val="kk-KZ"/>
              </w:rPr>
              <w:t>БӨЖ</w:t>
            </w:r>
            <w:r w:rsidRPr="00EB0F8B">
              <w:rPr>
                <w:rFonts w:ascii="Times New Roman" w:hAnsi="Times New Roman" w:cs="Times New Roman"/>
                <w:b/>
                <w:sz w:val="20"/>
                <w:szCs w:val="20"/>
                <w:lang w:val="en-US"/>
              </w:rPr>
              <w:t>)</w:t>
            </w:r>
          </w:p>
          <w:p w14:paraId="40272052" w14:textId="6DAE0E6A" w:rsidR="005738C3" w:rsidRPr="00EB0F8B" w:rsidRDefault="005738C3" w:rsidP="00AC14B5">
            <w:pPr>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0FB35F" w14:textId="77777777" w:rsidR="005738C3" w:rsidRPr="00EB0F8B" w:rsidRDefault="005738C3" w:rsidP="00AC14B5">
            <w:pPr>
              <w:jc w:val="center"/>
              <w:rPr>
                <w:rFonts w:ascii="Times New Roman" w:hAnsi="Times New Roman" w:cs="Times New Roman"/>
                <w:b/>
                <w:sz w:val="20"/>
                <w:szCs w:val="20"/>
                <w:lang w:val="en-US"/>
              </w:rPr>
            </w:pPr>
            <w:r w:rsidRPr="00EB0F8B">
              <w:rPr>
                <w:rFonts w:ascii="Times New Roman" w:hAnsi="Times New Roman" w:cs="Times New Roman"/>
                <w:b/>
                <w:sz w:val="20"/>
                <w:szCs w:val="20"/>
              </w:rPr>
              <w:t>К</w:t>
            </w:r>
            <w:r w:rsidRPr="00EB0F8B">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610539"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К</w:t>
            </w:r>
            <w:proofErr w:type="spellStart"/>
            <w:r w:rsidRPr="00EB0F8B">
              <w:rPr>
                <w:rFonts w:ascii="Times New Roman" w:hAnsi="Times New Roman" w:cs="Times New Roman"/>
                <w:b/>
                <w:sz w:val="20"/>
                <w:szCs w:val="20"/>
              </w:rPr>
              <w:t>редит</w:t>
            </w:r>
            <w:proofErr w:type="spellEnd"/>
            <w:r w:rsidRPr="00EB0F8B">
              <w:rPr>
                <w:rFonts w:ascii="Times New Roman" w:hAnsi="Times New Roman" w:cs="Times New Roman"/>
                <w:b/>
                <w:sz w:val="20"/>
                <w:szCs w:val="20"/>
                <w:lang w:val="kk-KZ"/>
              </w:rPr>
              <w:t>-тердің</w:t>
            </w:r>
          </w:p>
          <w:p w14:paraId="1E124103"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 xml:space="preserve">жалпы </w:t>
            </w:r>
          </w:p>
          <w:p w14:paraId="3D54D9BF"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323D10"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 xml:space="preserve">Оқытушының жетекшілігімен білім алушының өзіндік жұмысы </w:t>
            </w:r>
          </w:p>
          <w:p w14:paraId="0E5E1188" w14:textId="045E16D8" w:rsidR="005738C3" w:rsidRPr="00EB0F8B" w:rsidRDefault="005738C3" w:rsidP="008D168A">
            <w:pPr>
              <w:rPr>
                <w:rFonts w:ascii="Times New Roman" w:hAnsi="Times New Roman" w:cs="Times New Roman"/>
                <w:bCs/>
                <w:i/>
                <w:iCs/>
                <w:color w:val="FF0000"/>
                <w:sz w:val="20"/>
                <w:szCs w:val="20"/>
              </w:rPr>
            </w:pPr>
            <w:r w:rsidRPr="00EB0F8B">
              <w:rPr>
                <w:rFonts w:ascii="Times New Roman" w:hAnsi="Times New Roman" w:cs="Times New Roman"/>
                <w:b/>
                <w:sz w:val="20"/>
                <w:szCs w:val="20"/>
              </w:rPr>
              <w:t>(</w:t>
            </w:r>
            <w:r w:rsidRPr="00EB0F8B">
              <w:rPr>
                <w:rFonts w:ascii="Times New Roman" w:hAnsi="Times New Roman" w:cs="Times New Roman"/>
                <w:b/>
                <w:sz w:val="20"/>
                <w:szCs w:val="20"/>
                <w:lang w:val="kk-KZ"/>
              </w:rPr>
              <w:t>ОБӨЖ</w:t>
            </w:r>
            <w:r w:rsidRPr="00EB0F8B">
              <w:rPr>
                <w:rFonts w:ascii="Times New Roman" w:hAnsi="Times New Roman" w:cs="Times New Roman"/>
                <w:b/>
                <w:sz w:val="20"/>
                <w:szCs w:val="20"/>
              </w:rPr>
              <w:t>)</w:t>
            </w:r>
          </w:p>
        </w:tc>
      </w:tr>
      <w:tr w:rsidR="005738C3" w:rsidRPr="000A2404" w14:paraId="6F438D93" w14:textId="77777777" w:rsidTr="008D168A">
        <w:trPr>
          <w:trHeight w:val="1198"/>
        </w:trPr>
        <w:tc>
          <w:tcPr>
            <w:tcW w:w="2411" w:type="dxa"/>
            <w:vMerge/>
          </w:tcPr>
          <w:p w14:paraId="46854471"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019F6F55"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7EBFE8"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59511AF"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D422D1" w14:textId="77777777" w:rsidR="005738C3" w:rsidRPr="000A2404" w:rsidRDefault="005738C3" w:rsidP="00AC14B5">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5F488743"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7C79FF49"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r>
      <w:tr w:rsidR="005738C3" w:rsidRPr="000A2404" w14:paraId="57B2F18E"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8E83D" w14:textId="76C04854" w:rsidR="00A91587" w:rsidRPr="001164D8" w:rsidRDefault="00A91587" w:rsidP="00AC14B5">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ID</w:t>
            </w:r>
            <w:r w:rsidRPr="001164D8">
              <w:rPr>
                <w:rFonts w:ascii="Times New Roman" w:eastAsia="Times New Roman" w:hAnsi="Times New Roman" w:cs="Times New Roman"/>
                <w:b/>
                <w:sz w:val="20"/>
                <w:szCs w:val="20"/>
                <w:lang w:eastAsia="ru-RU"/>
              </w:rPr>
              <w:t xml:space="preserve"> 79937</w:t>
            </w:r>
          </w:p>
          <w:p w14:paraId="176F130B" w14:textId="124AC51F" w:rsidR="005738C3" w:rsidRPr="000A2404" w:rsidRDefault="001200AA" w:rsidP="00AC14B5">
            <w:pPr>
              <w:rPr>
                <w:rFonts w:ascii="Times New Roman" w:hAnsi="Times New Roman" w:cs="Times New Roman"/>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A3F5A" w14:textId="77777777" w:rsidR="005738C3" w:rsidRPr="000A2404" w:rsidRDefault="005738C3" w:rsidP="00AC14B5">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249D1592" w14:textId="77777777" w:rsidR="005738C3" w:rsidRPr="000A2404" w:rsidRDefault="005738C3" w:rsidP="00AC14B5">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14C85"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152EB"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701F4" w14:textId="77777777" w:rsidR="005738C3" w:rsidRPr="000A2404" w:rsidRDefault="005738C3" w:rsidP="00AC14B5">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E2956E"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B61BE" w14:textId="77777777" w:rsidR="005738C3" w:rsidRPr="000A2404" w:rsidRDefault="005738C3" w:rsidP="00AC14B5">
            <w:pPr>
              <w:rPr>
                <w:rFonts w:ascii="Times New Roman" w:hAnsi="Times New Roman" w:cs="Times New Roman"/>
                <w:color w:val="000000" w:themeColor="text1"/>
                <w:sz w:val="20"/>
                <w:szCs w:val="20"/>
              </w:rPr>
            </w:pPr>
            <w:r w:rsidRPr="000A2404">
              <w:rPr>
                <w:rFonts w:ascii="Times New Roman" w:hAnsi="Times New Roman" w:cs="Times New Roman"/>
                <w:bCs/>
                <w:i/>
                <w:iCs/>
                <w:color w:val="000000" w:themeColor="text1"/>
                <w:sz w:val="20"/>
                <w:szCs w:val="20"/>
                <w:lang w:val="kk-KZ"/>
              </w:rPr>
              <w:t>7</w:t>
            </w:r>
          </w:p>
          <w:p w14:paraId="4731AC7C" w14:textId="77777777" w:rsidR="005738C3" w:rsidRPr="000A2404" w:rsidRDefault="005738C3" w:rsidP="00AC14B5">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5738C3" w:rsidRPr="000A2404" w14:paraId="4D90605F" w14:textId="77777777" w:rsidTr="00AC14B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6E9ACA1"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5738C3" w:rsidRPr="00637A72" w14:paraId="005CE3D5"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E0C15" w14:textId="77777777" w:rsidR="005738C3" w:rsidRPr="000A2404" w:rsidRDefault="005738C3" w:rsidP="00AC14B5">
            <w:pPr>
              <w:pBdr>
                <w:top w:val="nil"/>
                <w:left w:val="nil"/>
                <w:bottom w:val="nil"/>
                <w:right w:val="nil"/>
                <w:between w:val="nil"/>
              </w:pBdr>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246DE"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67555FD4"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3629"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C9D2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F6E932"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5738C3" w:rsidRPr="000A2404" w14:paraId="659DFF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9D0C7E" w14:textId="77777777" w:rsidR="005738C3" w:rsidRPr="000A2404" w:rsidRDefault="005738C3" w:rsidP="00AC14B5">
            <w:pPr>
              <w:pBdr>
                <w:top w:val="nil"/>
                <w:left w:val="nil"/>
                <w:bottom w:val="nil"/>
                <w:right w:val="nil"/>
                <w:between w:val="nil"/>
              </w:pBdr>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4F466" w14:textId="77777777" w:rsidR="005738C3" w:rsidRPr="000A2404" w:rsidRDefault="005738C3" w:rsidP="00AC14B5">
            <w:pP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0BEDD"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6F4C2"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84E9C63" w14:textId="62C6EF14" w:rsidR="00A91587" w:rsidRPr="00A91587"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Стандартты</w:t>
            </w:r>
          </w:p>
          <w:p w14:paraId="4ED89376" w14:textId="50CE596E" w:rsidR="005738C3" w:rsidRPr="000A2404"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Офлайн-</w:t>
            </w:r>
            <w:r w:rsidR="005738C3" w:rsidRPr="000A2404">
              <w:rPr>
                <w:rFonts w:ascii="Times New Roman" w:hAnsi="Times New Roman" w:cs="Times New Roman"/>
                <w:color w:val="000000" w:themeColor="text1"/>
                <w:sz w:val="20"/>
                <w:szCs w:val="20"/>
                <w:lang w:val="kk-KZ"/>
              </w:rPr>
              <w:t xml:space="preserve">жазбаша </w:t>
            </w:r>
          </w:p>
        </w:tc>
      </w:tr>
      <w:tr w:rsidR="005738C3" w:rsidRPr="000A2404" w14:paraId="6EAFC5CD" w14:textId="77777777" w:rsidTr="00AC14B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608E0"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F7DB2"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02360D7A" w14:textId="77777777" w:rsidR="005738C3" w:rsidRPr="000A2404" w:rsidRDefault="005738C3" w:rsidP="00AC14B5">
            <w:pPr>
              <w:jc w:val="center"/>
              <w:rPr>
                <w:rFonts w:ascii="Times New Roman" w:hAnsi="Times New Roman" w:cs="Times New Roman"/>
                <w:sz w:val="20"/>
                <w:szCs w:val="20"/>
              </w:rPr>
            </w:pPr>
          </w:p>
        </w:tc>
      </w:tr>
      <w:tr w:rsidR="005738C3" w:rsidRPr="000A2404" w14:paraId="6E14F27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44A6D"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8193B"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491CB9E9"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0E45CC4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5A7E0"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61983" w14:textId="77777777" w:rsidR="005738C3" w:rsidRPr="000A2404" w:rsidRDefault="005738C3" w:rsidP="00AC14B5">
            <w:pPr>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1AAD87F7"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29BBEA6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96B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6196D6"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4E469CE"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73D3E8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CB189"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D3A41E"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E4BFA72"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53A379F3"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1A856"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3B858"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11F3DE4A"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17DB3F1D" w14:textId="77777777" w:rsidTr="00AC14B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3FD500" w14:textId="514858C9" w:rsidR="005738C3" w:rsidRPr="000A2404" w:rsidRDefault="005738C3" w:rsidP="005634FA">
            <w:pPr>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r w:rsidRPr="000A2404">
              <w:rPr>
                <w:rFonts w:ascii="Times New Roman" w:hAnsi="Times New Roman" w:cs="Times New Roman"/>
                <w:color w:val="FF0000"/>
                <w:sz w:val="20"/>
                <w:szCs w:val="20"/>
                <w:lang w:val="kk-KZ"/>
              </w:rPr>
              <w:t xml:space="preserve"> </w:t>
            </w:r>
          </w:p>
        </w:tc>
      </w:tr>
      <w:tr w:rsidR="00EB0F8B" w:rsidRPr="00637A72" w14:paraId="6577BAA1" w14:textId="77777777" w:rsidTr="00D872D1">
        <w:tc>
          <w:tcPr>
            <w:tcW w:w="2411" w:type="dxa"/>
            <w:shd w:val="clear" w:color="auto" w:fill="auto"/>
          </w:tcPr>
          <w:p w14:paraId="5110F468" w14:textId="77777777" w:rsidR="00EB0F8B" w:rsidRDefault="00EB0F8B" w:rsidP="00EB0F8B">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127D0E74" w14:textId="65BA3598" w:rsidR="00EB0F8B" w:rsidRPr="000A5528" w:rsidRDefault="00EB0F8B" w:rsidP="00EB0F8B">
            <w:pPr>
              <w:rPr>
                <w:rFonts w:ascii="Times New Roman" w:hAnsi="Times New Roman" w:cs="Times New Roman"/>
                <w:b/>
                <w:sz w:val="20"/>
                <w:szCs w:val="20"/>
                <w:lang w:val="kk-KZ"/>
              </w:rPr>
            </w:pPr>
            <w:r w:rsidRPr="001C52BF">
              <w:rPr>
                <w:rFonts w:ascii="Times New Roman" w:hAnsi="Times New Roman"/>
                <w:sz w:val="20"/>
                <w:szCs w:val="20"/>
                <w:lang w:val="kk-KZ"/>
              </w:rPr>
              <w:t>Студенттерге Қазақстан Республикасы  мен  шет елдердегі  кадр саясатының  теориясы мен методологиясы  бойынша теориялық және практикалық білім беру.</w:t>
            </w:r>
          </w:p>
        </w:tc>
        <w:tc>
          <w:tcPr>
            <w:tcW w:w="5386" w:type="dxa"/>
            <w:gridSpan w:val="5"/>
            <w:tcBorders>
              <w:top w:val="single" w:sz="4" w:space="0" w:color="auto"/>
              <w:left w:val="single" w:sz="4" w:space="0" w:color="auto"/>
              <w:bottom w:val="single" w:sz="4" w:space="0" w:color="auto"/>
              <w:right w:val="single" w:sz="4" w:space="0" w:color="auto"/>
            </w:tcBorders>
          </w:tcPr>
          <w:p w14:paraId="7CE6BA75"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ru-RU"/>
              </w:rPr>
              <w:t xml:space="preserve">  ОН 1 - </w:t>
            </w:r>
            <w:r w:rsidRPr="001C52BF">
              <w:rPr>
                <w:rFonts w:ascii="Times New Roman" w:eastAsia="Calibri" w:hAnsi="Times New Roman" w:cs="Times New Roman"/>
                <w:sz w:val="20"/>
                <w:szCs w:val="20"/>
                <w:lang w:val="kk-KZ"/>
              </w:rPr>
              <w:t>кадр саясаты және кадр жұмысын әзірлеу және іске асыру негіздерін  түсінуді;  ұйымдардағы кадрлық жоспарлау негіздерін түсінуді;</w:t>
            </w:r>
          </w:p>
          <w:p w14:paraId="3A8C24BF"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266E37B7" w14:textId="77777777" w:rsidR="00EB0F8B" w:rsidRPr="000A2404" w:rsidRDefault="00EB0F8B" w:rsidP="00EB0F8B">
            <w:pPr>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D6A922C"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Пәнді оқыту нәтижесінде бакалавр білуі міндетті:</w:t>
            </w:r>
          </w:p>
          <w:p w14:paraId="6C767334"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1.1 -</w:t>
            </w:r>
            <w:r w:rsidRPr="001C52BF">
              <w:rPr>
                <w:rFonts w:ascii="Times New Roman" w:eastAsiaTheme="minorEastAsia" w:hAnsi="Times New Roman" w:cs="Times New Roman"/>
                <w:sz w:val="20"/>
                <w:szCs w:val="20"/>
                <w:lang w:val="kk-KZ" w:eastAsia="ru-RU"/>
              </w:rPr>
              <w:t>мемлекеттік қызмет органдарындағы кадрлық саясатының ғылыми негіздерін</w:t>
            </w:r>
            <w:r w:rsidRPr="001C52BF">
              <w:rPr>
                <w:rFonts w:ascii="Times New Roman" w:eastAsia="Times New Roman" w:hAnsi="Times New Roman" w:cs="Times New Roman"/>
                <w:bCs/>
                <w:sz w:val="20"/>
                <w:szCs w:val="20"/>
                <w:lang w:val="kk-KZ" w:eastAsia="ru-RU"/>
              </w:rPr>
              <w:t>;</w:t>
            </w:r>
          </w:p>
          <w:p w14:paraId="172E8E33"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1.2 -</w:t>
            </w:r>
            <w:r w:rsidRPr="001C52BF">
              <w:rPr>
                <w:rFonts w:ascii="Times New Roman" w:eastAsiaTheme="minorEastAsia" w:hAnsi="Times New Roman" w:cs="Times New Roman"/>
                <w:sz w:val="20"/>
                <w:szCs w:val="20"/>
                <w:lang w:val="kk-KZ" w:eastAsia="ru-RU"/>
              </w:rPr>
              <w:t>мемлекеттік қызмет пен кадрлық саясатын іске асырудың негізгі бағыттары мен тетіктері</w:t>
            </w:r>
            <w:r w:rsidRPr="001C52BF">
              <w:rPr>
                <w:rFonts w:ascii="Times New Roman" w:eastAsia="Times New Roman" w:hAnsi="Times New Roman" w:cs="Times New Roman"/>
                <w:bCs/>
                <w:sz w:val="20"/>
                <w:szCs w:val="20"/>
                <w:lang w:val="kk-KZ" w:eastAsia="ru-RU"/>
              </w:rPr>
              <w:t>;</w:t>
            </w:r>
          </w:p>
          <w:p w14:paraId="7011FB30"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1.3 -</w:t>
            </w:r>
            <w:r w:rsidRPr="001C52BF">
              <w:rPr>
                <w:rFonts w:ascii="Times New Roman" w:eastAsiaTheme="minorEastAsia" w:hAnsi="Times New Roman" w:cs="Times New Roman"/>
                <w:sz w:val="20"/>
                <w:szCs w:val="20"/>
                <w:lang w:val="kk-KZ" w:eastAsia="ru-RU"/>
              </w:rPr>
              <w:t>мемлекеттік басқару жүйесіндегі кадрлық саясатының  дүниежүзілік тәжірибесін</w:t>
            </w:r>
            <w:r w:rsidRPr="001C52BF">
              <w:rPr>
                <w:rFonts w:ascii="Times New Roman" w:eastAsia="Times New Roman" w:hAnsi="Times New Roman" w:cs="Times New Roman"/>
                <w:bCs/>
                <w:sz w:val="20"/>
                <w:szCs w:val="20"/>
                <w:lang w:val="kk-KZ" w:eastAsia="ru-RU"/>
              </w:rPr>
              <w:t>;</w:t>
            </w:r>
          </w:p>
          <w:p w14:paraId="70C234FD" w14:textId="7CDE5745" w:rsidR="00EB0F8B" w:rsidRPr="000A2404" w:rsidRDefault="00EB0F8B" w:rsidP="00EB0F8B">
            <w:pPr>
              <w:jc w:val="center"/>
              <w:rPr>
                <w:rFonts w:ascii="Times New Roman" w:hAnsi="Times New Roman" w:cs="Times New Roman"/>
                <w:color w:val="FF0000"/>
                <w:sz w:val="20"/>
                <w:szCs w:val="20"/>
                <w:lang w:val="kk-KZ"/>
              </w:rPr>
            </w:pPr>
            <w:r w:rsidRPr="001C52BF">
              <w:rPr>
                <w:rFonts w:ascii="Times New Roman" w:eastAsia="Times New Roman" w:hAnsi="Times New Roman" w:cs="Times New Roman"/>
                <w:bCs/>
                <w:sz w:val="20"/>
                <w:szCs w:val="20"/>
                <w:lang w:val="kk-KZ" w:eastAsia="ru-RU"/>
              </w:rPr>
              <w:t>ЖИ 1.4 –</w:t>
            </w:r>
            <w:r w:rsidRPr="001C52BF">
              <w:rPr>
                <w:rFonts w:ascii="Times New Roman" w:eastAsiaTheme="minorEastAsia" w:hAnsi="Times New Roman" w:cs="Times New Roman"/>
                <w:sz w:val="20"/>
                <w:szCs w:val="20"/>
                <w:lang w:val="kk-KZ" w:eastAsia="ru-RU"/>
              </w:rPr>
              <w:t>әлемдік тәжірибедегі мемлекет басқару жүйесіндегі кадрлық саясатты</w:t>
            </w:r>
          </w:p>
        </w:tc>
      </w:tr>
      <w:tr w:rsidR="00EB0F8B" w:rsidRPr="001200AA" w14:paraId="7A5D900A" w14:textId="77777777" w:rsidTr="00D872D1">
        <w:trPr>
          <w:trHeight w:val="920"/>
        </w:trPr>
        <w:tc>
          <w:tcPr>
            <w:tcW w:w="2411" w:type="dxa"/>
            <w:vMerge w:val="restart"/>
            <w:shd w:val="clear" w:color="auto" w:fill="auto"/>
          </w:tcPr>
          <w:p w14:paraId="3D3FA1E8" w14:textId="77777777" w:rsidR="00EB0F8B" w:rsidRPr="000A2404" w:rsidRDefault="00EB0F8B" w:rsidP="00EB0F8B">
            <w:pPr>
              <w:jc w:val="both"/>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8C6F59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 ОН 2 –</w:t>
            </w:r>
            <w:r w:rsidRPr="001C52BF">
              <w:rPr>
                <w:rFonts w:ascii="Times New Roman" w:eastAsia="Calibri" w:hAnsi="Times New Roman" w:cs="Times New Roman"/>
                <w:sz w:val="20"/>
                <w:szCs w:val="20"/>
                <w:lang w:val="kk-KZ"/>
              </w:rPr>
              <w:t>- Қазақстанның мемлекеттік органдарындағы  кадр жұмысы жүйесін анықтауды; кадр саясаты тиімділігін бағалау үшін қажетті көрсеткіштер мен өлшемдерді пайдалануды;</w:t>
            </w:r>
          </w:p>
          <w:p w14:paraId="03C78D20"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97DC93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4D331EF1" w14:textId="7F42CD6F" w:rsidR="00EB0F8B" w:rsidRPr="000A5528" w:rsidRDefault="00EB0F8B" w:rsidP="00EB0F8B">
            <w:pPr>
              <w:pStyle w:val="a3"/>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99BF1A2"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2.1 –</w:t>
            </w:r>
            <w:r w:rsidRPr="001C52BF">
              <w:rPr>
                <w:rFonts w:ascii="Times New Roman" w:eastAsiaTheme="minorEastAsia" w:hAnsi="Times New Roman" w:cs="Times New Roman"/>
                <w:sz w:val="20"/>
                <w:szCs w:val="20"/>
                <w:lang w:val="kk-KZ" w:eastAsia="ru-RU"/>
              </w:rPr>
              <w:t>кадрлық технологиялар – мемлекеттік қызмет пен кадрлық саясатты жүргізу механизмін</w:t>
            </w:r>
            <w:r w:rsidRPr="001C52BF">
              <w:rPr>
                <w:rFonts w:ascii="Times New Roman" w:eastAsia="Calibri" w:hAnsi="Times New Roman" w:cs="Times New Roman"/>
                <w:bCs/>
                <w:sz w:val="20"/>
                <w:szCs w:val="20"/>
                <w:lang w:val="kk-KZ" w:eastAsia="ru-RU"/>
              </w:rPr>
              <w:t>;</w:t>
            </w:r>
          </w:p>
          <w:p w14:paraId="3E919A5C"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2.2-</w:t>
            </w:r>
            <w:r w:rsidRPr="001C52BF">
              <w:rPr>
                <w:rFonts w:ascii="Times New Roman" w:eastAsiaTheme="minorEastAsia" w:hAnsi="Times New Roman" w:cs="Times New Roman"/>
                <w:sz w:val="20"/>
                <w:szCs w:val="20"/>
                <w:lang w:val="kk-KZ" w:eastAsia="ru-RU"/>
              </w:rPr>
              <w:t>кадр саясатын іске асыру бойынша жауапкершілік</w:t>
            </w:r>
            <w:r w:rsidRPr="001C52BF">
              <w:rPr>
                <w:rFonts w:ascii="Times New Roman" w:eastAsia="Calibri" w:hAnsi="Times New Roman" w:cs="Times New Roman"/>
                <w:bCs/>
                <w:sz w:val="20"/>
                <w:szCs w:val="20"/>
                <w:lang w:val="kk-KZ" w:eastAsia="ru-RU"/>
              </w:rPr>
              <w:t>;</w:t>
            </w:r>
          </w:p>
          <w:p w14:paraId="72DB9256"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2.3-</w:t>
            </w:r>
            <w:r w:rsidRPr="001C52BF">
              <w:rPr>
                <w:rFonts w:ascii="Times New Roman" w:eastAsiaTheme="minorEastAsia" w:hAnsi="Times New Roman" w:cs="Times New Roman"/>
                <w:sz w:val="20"/>
                <w:szCs w:val="20"/>
                <w:lang w:val="kk-KZ" w:eastAsia="ru-RU"/>
              </w:rPr>
              <w:t>мемлекеттік қызметтегі кадрлық технологиялар</w:t>
            </w:r>
            <w:r w:rsidRPr="001C52BF">
              <w:rPr>
                <w:rFonts w:ascii="Times New Roman" w:eastAsia="Calibri" w:hAnsi="Times New Roman" w:cs="Times New Roman"/>
                <w:bCs/>
                <w:sz w:val="20"/>
                <w:szCs w:val="20"/>
                <w:lang w:val="kk-KZ" w:eastAsia="ru-RU"/>
              </w:rPr>
              <w:t>ды;</w:t>
            </w:r>
          </w:p>
          <w:p w14:paraId="180B08CE" w14:textId="6C89E20E" w:rsidR="00EB0F8B" w:rsidRPr="000A5528" w:rsidRDefault="00EB0F8B" w:rsidP="00EB0F8B">
            <w:pPr>
              <w:spacing w:after="0" w:line="240" w:lineRule="auto"/>
              <w:rPr>
                <w:rFonts w:ascii="Times New Roman" w:hAnsi="Times New Roman" w:cs="Times New Roman"/>
                <w:color w:val="FF0000"/>
                <w:sz w:val="20"/>
                <w:szCs w:val="20"/>
                <w:lang w:val="kk-KZ"/>
              </w:rPr>
            </w:pPr>
            <w:r w:rsidRPr="001C52BF">
              <w:rPr>
                <w:rFonts w:ascii="Times New Roman" w:eastAsia="Calibri" w:hAnsi="Times New Roman" w:cs="Times New Roman"/>
                <w:bCs/>
                <w:sz w:val="20"/>
                <w:szCs w:val="20"/>
                <w:lang w:val="kk-KZ" w:eastAsia="ru-RU"/>
              </w:rPr>
              <w:t>ЖИ 2.4-кадрлық технологиялардың әдістерін.</w:t>
            </w:r>
          </w:p>
        </w:tc>
      </w:tr>
      <w:tr w:rsidR="00EB0F8B" w:rsidRPr="00637A72" w14:paraId="55E4EFC3" w14:textId="77777777" w:rsidTr="00D872D1">
        <w:trPr>
          <w:trHeight w:val="939"/>
        </w:trPr>
        <w:tc>
          <w:tcPr>
            <w:tcW w:w="2411" w:type="dxa"/>
            <w:vMerge/>
          </w:tcPr>
          <w:p w14:paraId="726BBB3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00B213D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ОН 3 – </w:t>
            </w:r>
            <w:r w:rsidRPr="001C52BF">
              <w:rPr>
                <w:rFonts w:ascii="Times New Roman" w:eastAsia="Calibri" w:hAnsi="Times New Roman" w:cs="Times New Roman"/>
                <w:sz w:val="20"/>
                <w:szCs w:val="20"/>
                <w:lang w:val="kk-KZ"/>
              </w:rPr>
              <w:t xml:space="preserve"> кадр жұмысының сыртқы және ішкі ортасын талдады</w:t>
            </w:r>
          </w:p>
          <w:p w14:paraId="4AAF25F2"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0DF1FA0B"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C4F99C5" w14:textId="77777777" w:rsidR="00EB0F8B" w:rsidRPr="001C52BF" w:rsidRDefault="00EB0F8B" w:rsidP="00EB0F8B">
            <w:pPr>
              <w:spacing w:after="0" w:line="276" w:lineRule="auto"/>
              <w:rPr>
                <w:rFonts w:eastAsiaTheme="minorEastAsia"/>
                <w:sz w:val="20"/>
                <w:szCs w:val="20"/>
                <w:lang w:val="kk-KZ" w:eastAsia="ru-RU"/>
              </w:rPr>
            </w:pPr>
            <w:r w:rsidRPr="001C52BF">
              <w:rPr>
                <w:rFonts w:ascii="Times New Roman" w:eastAsia="Calibri" w:hAnsi="Times New Roman" w:cs="Times New Roman"/>
                <w:bCs/>
                <w:sz w:val="20"/>
                <w:szCs w:val="20"/>
                <w:lang w:val="kk-KZ" w:eastAsia="ru-RU"/>
              </w:rPr>
              <w:t>ЖИ 3.1 –</w:t>
            </w:r>
            <w:r w:rsidRPr="001C52BF">
              <w:rPr>
                <w:rFonts w:ascii="Times New Roman" w:eastAsiaTheme="minorEastAsia" w:hAnsi="Times New Roman" w:cs="Times New Roman"/>
                <w:sz w:val="20"/>
                <w:szCs w:val="20"/>
                <w:lang w:val="kk-KZ" w:eastAsia="ru-RU"/>
              </w:rPr>
              <w:t>Қазақстан Республикасында  мемлекеттік қызметте кадрлық жұмыс пен кадрлық саясаттың заңнамалық қамтамасыз етілуін;</w:t>
            </w:r>
          </w:p>
          <w:p w14:paraId="54CAEC3D"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3.2-</w:t>
            </w:r>
            <w:r w:rsidRPr="001C52BF">
              <w:rPr>
                <w:rFonts w:ascii="Times New Roman" w:eastAsiaTheme="minorEastAsia" w:hAnsi="Times New Roman" w:cs="Times New Roman"/>
                <w:sz w:val="20"/>
                <w:szCs w:val="20"/>
                <w:lang w:val="kk-KZ" w:eastAsia="ru-RU"/>
              </w:rPr>
              <w:t>мемлекеттік басқарудағы кадрлық саясатының дамуына кері әсерін тигізуші  факторларды;</w:t>
            </w:r>
          </w:p>
          <w:p w14:paraId="07D5B98E" w14:textId="77777777" w:rsidR="00EB0F8B" w:rsidRPr="001C52BF" w:rsidRDefault="00EB0F8B" w:rsidP="00EB0F8B">
            <w:pPr>
              <w:spacing w:after="0" w:line="276" w:lineRule="auto"/>
              <w:rPr>
                <w:rFonts w:ascii="Times New Roman" w:eastAsia="Calibri" w:hAnsi="Times New Roman" w:cs="Times New Roman"/>
                <w:bCs/>
                <w:sz w:val="20"/>
                <w:szCs w:val="20"/>
                <w:lang w:val="kk-KZ" w:eastAsia="ru-RU"/>
              </w:rPr>
            </w:pPr>
            <w:r w:rsidRPr="001C52BF">
              <w:rPr>
                <w:rFonts w:ascii="Times New Roman" w:eastAsiaTheme="minorEastAsia" w:hAnsi="Times New Roman" w:cs="Times New Roman"/>
                <w:sz w:val="20"/>
                <w:szCs w:val="20"/>
                <w:lang w:val="kk-KZ" w:eastAsia="ru-RU"/>
              </w:rPr>
              <w:t>ЖИ 3.3-мемлекеттік қызметті өткеру және қызметтік мансап</w:t>
            </w:r>
            <w:r w:rsidRPr="001C52BF">
              <w:rPr>
                <w:rFonts w:ascii="Times New Roman" w:eastAsia="Calibri" w:hAnsi="Times New Roman" w:cs="Times New Roman"/>
                <w:bCs/>
                <w:sz w:val="20"/>
                <w:szCs w:val="20"/>
                <w:lang w:val="kk-KZ" w:eastAsia="ru-RU"/>
              </w:rPr>
              <w:t>;</w:t>
            </w:r>
          </w:p>
          <w:p w14:paraId="597AC503" w14:textId="2D3C2473"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Calibri" w:hAnsi="Times New Roman" w:cs="Times New Roman"/>
                <w:bCs/>
                <w:sz w:val="20"/>
                <w:szCs w:val="20"/>
                <w:lang w:val="kk-KZ" w:eastAsia="ru-RU"/>
              </w:rPr>
              <w:t xml:space="preserve">ЖИ 3.4- </w:t>
            </w:r>
            <w:r w:rsidRPr="001C52BF">
              <w:rPr>
                <w:rFonts w:ascii="Times New Roman" w:eastAsiaTheme="minorEastAsia" w:hAnsi="Times New Roman" w:cs="Times New Roman"/>
                <w:sz w:val="20"/>
                <w:szCs w:val="20"/>
                <w:lang w:val="kk-KZ" w:eastAsia="ru-RU"/>
              </w:rPr>
              <w:t>мемлекеттік қызмет мен кадрлық саясаттағы заманауи кадрлық технологиялар.</w:t>
            </w:r>
          </w:p>
        </w:tc>
      </w:tr>
      <w:tr w:rsidR="00EB0F8B" w:rsidRPr="00637A72" w14:paraId="6DC7BE21" w14:textId="77777777" w:rsidTr="00D872D1">
        <w:trPr>
          <w:trHeight w:val="939"/>
        </w:trPr>
        <w:tc>
          <w:tcPr>
            <w:tcW w:w="2411" w:type="dxa"/>
            <w:vMerge/>
          </w:tcPr>
          <w:p w14:paraId="4ACEE65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74F1B87"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 xml:space="preserve"> ОН 4 - </w:t>
            </w:r>
            <w:r w:rsidRPr="001C52BF">
              <w:rPr>
                <w:rFonts w:ascii="Times New Roman" w:eastAsia="Calibri" w:hAnsi="Times New Roman" w:cs="Times New Roman"/>
                <w:sz w:val="20"/>
                <w:szCs w:val="20"/>
                <w:lang w:val="kk-KZ"/>
              </w:rPr>
              <w:t xml:space="preserve"> ұйымның стратегиялық жоспарларына сәйкес ұйымның персоналға қажеттілігін жоспарлауды  және оны қанағаттандырудың тиімді жолдарын анықтауды </w:t>
            </w:r>
          </w:p>
          <w:p w14:paraId="30DFFC63"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BE21C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75241181"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C71554F" w14:textId="77777777" w:rsidR="00EB0F8B" w:rsidRPr="001C52BF" w:rsidRDefault="00EB0F8B" w:rsidP="00EB0F8B">
            <w:pPr>
              <w:snapToGrid w:val="0"/>
              <w:spacing w:after="0" w:line="276" w:lineRule="auto"/>
              <w:jc w:val="both"/>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4.1- </w:t>
            </w:r>
            <w:r w:rsidRPr="001C52BF">
              <w:rPr>
                <w:rFonts w:ascii="Times New Roman" w:eastAsiaTheme="minorEastAsia" w:hAnsi="Times New Roman" w:cs="Times New Roman"/>
                <w:sz w:val="20"/>
                <w:szCs w:val="20"/>
                <w:lang w:val="kk-KZ" w:eastAsia="ru-RU"/>
              </w:rPr>
              <w:t>мемлекеттік қызметкерлерді  оқыту жүйесін жетілдіру</w:t>
            </w:r>
            <w:r w:rsidRPr="001C52BF">
              <w:rPr>
                <w:rFonts w:ascii="Times New Roman" w:eastAsia="Times New Roman" w:hAnsi="Times New Roman" w:cs="Times New Roman"/>
                <w:sz w:val="20"/>
                <w:szCs w:val="20"/>
                <w:lang w:val="kk-KZ" w:eastAsia="ru-RU"/>
              </w:rPr>
              <w:t>;</w:t>
            </w:r>
          </w:p>
          <w:p w14:paraId="32E2851A"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4.2 – </w:t>
            </w:r>
            <w:r w:rsidRPr="001C52BF">
              <w:rPr>
                <w:rFonts w:ascii="Times New Roman" w:eastAsiaTheme="minorEastAsia" w:hAnsi="Times New Roman" w:cs="Times New Roman"/>
                <w:sz w:val="20"/>
                <w:szCs w:val="20"/>
                <w:lang w:val="kk-KZ" w:eastAsia="ru-RU"/>
              </w:rPr>
              <w:t>мемлекеттік қызметкерлердің әлеуметтік сұрауы арқылы кадрлық жұмыстың тиімді  іске асырылуын талдауды</w:t>
            </w:r>
            <w:r w:rsidRPr="001C52BF">
              <w:rPr>
                <w:rFonts w:ascii="Times New Roman" w:eastAsia="Times New Roman" w:hAnsi="Times New Roman" w:cs="Times New Roman"/>
                <w:sz w:val="20"/>
                <w:szCs w:val="20"/>
                <w:lang w:val="kk-KZ" w:eastAsia="ru-RU"/>
              </w:rPr>
              <w:t>;</w:t>
            </w:r>
          </w:p>
          <w:p w14:paraId="37190246" w14:textId="77777777" w:rsidR="00EB0F8B" w:rsidRPr="001C52BF" w:rsidRDefault="00EB0F8B" w:rsidP="00EB0F8B">
            <w:pPr>
              <w:spacing w:after="0" w:line="240" w:lineRule="auto"/>
              <w:jc w:val="both"/>
              <w:rPr>
                <w:rFonts w:ascii="Times New Roman" w:eastAsia="Times New Roman"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ЖИ 4.3 –</w:t>
            </w:r>
            <w:r w:rsidRPr="001C52BF">
              <w:rPr>
                <w:rFonts w:ascii="Times New Roman" w:eastAsiaTheme="minorEastAsia" w:hAnsi="Times New Roman" w:cs="Times New Roman"/>
                <w:sz w:val="20"/>
                <w:szCs w:val="20"/>
                <w:lang w:val="kk-KZ" w:eastAsia="ru-RU"/>
              </w:rPr>
              <w:t>кадрлық саясаттағы ақпараттық технологиялар</w:t>
            </w:r>
            <w:r w:rsidRPr="001C52BF">
              <w:rPr>
                <w:rFonts w:ascii="Times New Roman" w:eastAsia="Times New Roman" w:hAnsi="Times New Roman" w:cs="Times New Roman"/>
                <w:sz w:val="20"/>
                <w:szCs w:val="20"/>
                <w:lang w:val="kk-KZ" w:eastAsia="ru-RU"/>
              </w:rPr>
              <w:t>;</w:t>
            </w:r>
          </w:p>
          <w:p w14:paraId="6A237837" w14:textId="55790A60"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Times New Roman" w:hAnsi="Times New Roman" w:cs="Times New Roman"/>
                <w:sz w:val="20"/>
                <w:szCs w:val="20"/>
                <w:lang w:val="kk-KZ" w:eastAsia="ru-RU"/>
              </w:rPr>
              <w:t>ЖИ 4.4 -</w:t>
            </w:r>
            <w:r w:rsidRPr="001C52BF">
              <w:rPr>
                <w:rFonts w:ascii="Times New Roman" w:eastAsiaTheme="minorEastAsia" w:hAnsi="Times New Roman" w:cs="Times New Roman"/>
                <w:sz w:val="20"/>
                <w:szCs w:val="20"/>
                <w:lang w:val="kk-KZ" w:eastAsia="ru-RU"/>
              </w:rPr>
              <w:t>мемлекеттік қызмет персоналын басқару жүйесіндегі кадрлар технологияларының ролін.</w:t>
            </w:r>
          </w:p>
        </w:tc>
      </w:tr>
      <w:tr w:rsidR="00EB0F8B" w:rsidRPr="00637A72" w14:paraId="0579603A" w14:textId="77777777" w:rsidTr="00D872D1">
        <w:trPr>
          <w:trHeight w:val="939"/>
        </w:trPr>
        <w:tc>
          <w:tcPr>
            <w:tcW w:w="2411" w:type="dxa"/>
            <w:vMerge/>
          </w:tcPr>
          <w:p w14:paraId="22D5E443"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1F8FE1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ОН 5 –</w:t>
            </w:r>
            <w:r w:rsidRPr="001C52BF">
              <w:rPr>
                <w:rFonts w:ascii="Times New Roman" w:eastAsia="Calibri" w:hAnsi="Times New Roman" w:cs="Times New Roman"/>
                <w:sz w:val="20"/>
                <w:szCs w:val="20"/>
                <w:lang w:val="kk-KZ"/>
              </w:rPr>
              <w:t xml:space="preserve">  персоналды басқару стратегиясын  әзірлеу мен  іске асыру әдістерін білуді үйренеді.</w:t>
            </w:r>
          </w:p>
          <w:p w14:paraId="02A2A3F4" w14:textId="40D00ECA"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6DCFFF1B"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5.1-</w:t>
            </w:r>
            <w:r w:rsidRPr="001C52BF">
              <w:rPr>
                <w:rFonts w:ascii="Times New Roman" w:eastAsiaTheme="minorEastAsia" w:hAnsi="Times New Roman" w:cs="Times New Roman"/>
                <w:sz w:val="20"/>
                <w:szCs w:val="20"/>
                <w:lang w:val="kk-KZ" w:eastAsia="ru-RU"/>
              </w:rPr>
              <w:t>мемлекеттік қызмет пен кадрлық саясатты жүзеге асыруда мемлекеттік қызмет істерін</w:t>
            </w:r>
            <w:r w:rsidRPr="001C52BF">
              <w:rPr>
                <w:rFonts w:ascii="Times New Roman" w:eastAsia="Calibri" w:hAnsi="Times New Roman" w:cs="Times New Roman"/>
                <w:bCs/>
                <w:sz w:val="20"/>
                <w:szCs w:val="20"/>
                <w:lang w:val="kk-KZ" w:eastAsia="ru-RU"/>
              </w:rPr>
              <w:t>;</w:t>
            </w:r>
          </w:p>
          <w:p w14:paraId="5F7AA74B" w14:textId="77777777" w:rsidR="00EB0F8B" w:rsidRPr="001C52BF" w:rsidRDefault="00EB0F8B" w:rsidP="00EB0F8B">
            <w:pPr>
              <w:snapToGrid w:val="0"/>
              <w:spacing w:after="0" w:line="240" w:lineRule="auto"/>
              <w:jc w:val="both"/>
              <w:rPr>
                <w:rFonts w:ascii="Times New Roman"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5.2-</w:t>
            </w:r>
            <w:r w:rsidRPr="001C52BF">
              <w:rPr>
                <w:rFonts w:ascii="Times New Roman" w:eastAsiaTheme="minorEastAsia" w:hAnsi="Times New Roman" w:cs="Times New Roman"/>
                <w:sz w:val="20"/>
                <w:szCs w:val="20"/>
                <w:lang w:val="kk-KZ" w:eastAsia="ru-RU"/>
              </w:rPr>
              <w:t>кадрлықәлеуеттіқалыптастыруды;</w:t>
            </w:r>
          </w:p>
          <w:p w14:paraId="7F70C514"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 xml:space="preserve">ЖИ 5.3- </w:t>
            </w:r>
            <w:r w:rsidRPr="001C52BF">
              <w:rPr>
                <w:rFonts w:ascii="Times New Roman" w:eastAsiaTheme="minorEastAsia" w:hAnsi="Times New Roman" w:cs="Times New Roman"/>
                <w:sz w:val="20"/>
                <w:szCs w:val="20"/>
                <w:lang w:val="kk-KZ" w:eastAsia="ru-RU"/>
              </w:rPr>
              <w:t>мемлекеттік басқарудағы кадрлық саясатты жетілдіру жолдары;</w:t>
            </w:r>
          </w:p>
          <w:p w14:paraId="1FE3E949" w14:textId="2445927E" w:rsidR="00EB0F8B" w:rsidRPr="000A5528" w:rsidRDefault="00EB0F8B" w:rsidP="00EB0F8B">
            <w:pPr>
              <w:jc w:val="both"/>
              <w:rPr>
                <w:rFonts w:ascii="Times New Roman" w:hAnsi="Times New Roman" w:cs="Times New Roman"/>
                <w:sz w:val="20"/>
                <w:szCs w:val="20"/>
                <w:lang w:val="kk-KZ"/>
              </w:rPr>
            </w:pPr>
            <w:r w:rsidRPr="001C52BF">
              <w:rPr>
                <w:rFonts w:ascii="Times New Roman" w:eastAsiaTheme="minorEastAsia" w:hAnsi="Times New Roman" w:cs="Times New Roman"/>
                <w:sz w:val="20"/>
                <w:szCs w:val="20"/>
                <w:lang w:val="kk-KZ" w:eastAsia="ru-RU"/>
              </w:rPr>
              <w:t xml:space="preserve">ЖИ 5.4 -кәсіби даму мен мемлекеттік қызметкерлердің қызметтік </w:t>
            </w:r>
            <w:r w:rsidRPr="001C52BF">
              <w:rPr>
                <w:rFonts w:ascii="Times New Roman" w:eastAsiaTheme="minorEastAsia" w:hAnsi="Times New Roman" w:cs="Times New Roman"/>
                <w:sz w:val="20"/>
                <w:szCs w:val="20"/>
                <w:lang w:val="kk-KZ" w:eastAsia="ru-RU"/>
              </w:rPr>
              <w:lastRenderedPageBreak/>
              <w:t>көтерілуіндегі кадрлық саясат</w:t>
            </w:r>
            <w:r w:rsidRPr="001C52BF">
              <w:rPr>
                <w:rFonts w:ascii="Times New Roman" w:eastAsia="Calibri" w:hAnsi="Times New Roman" w:cs="Times New Roman"/>
                <w:bCs/>
                <w:sz w:val="20"/>
                <w:szCs w:val="20"/>
                <w:lang w:val="kk-KZ" w:eastAsia="ru-RU"/>
              </w:rPr>
              <w:t>.</w:t>
            </w:r>
          </w:p>
        </w:tc>
      </w:tr>
      <w:tr w:rsidR="00EB0F8B" w:rsidRPr="000A2404" w14:paraId="4F28FF70"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D4838" w14:textId="77777777" w:rsidR="00EB0F8B" w:rsidRPr="000A2404" w:rsidRDefault="00EB0F8B" w:rsidP="00EB0F8B">
            <w:pPr>
              <w:rPr>
                <w:rFonts w:ascii="Times New Roman" w:hAnsi="Times New Roman" w:cs="Times New Roman"/>
                <w:b/>
                <w:sz w:val="20"/>
                <w:szCs w:val="20"/>
              </w:rPr>
            </w:pPr>
            <w:proofErr w:type="spellStart"/>
            <w:r w:rsidRPr="000A2404">
              <w:rPr>
                <w:rFonts w:ascii="Times New Roman" w:hAnsi="Times New Roman" w:cs="Times New Roman"/>
                <w:b/>
                <w:sz w:val="20"/>
                <w:szCs w:val="20"/>
              </w:rPr>
              <w:lastRenderedPageBreak/>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27785A32" w14:textId="5C21C645" w:rsidR="00EB0F8B" w:rsidRPr="000A2404" w:rsidRDefault="00EB0F8B" w:rsidP="00EB0F8B">
            <w:pPr>
              <w:rPr>
                <w:rFonts w:ascii="Times New Roman" w:hAnsi="Times New Roman" w:cs="Times New Roman"/>
                <w:b/>
                <w:sz w:val="20"/>
                <w:szCs w:val="20"/>
              </w:rPr>
            </w:pPr>
            <w:r w:rsidRPr="001C52BF">
              <w:rPr>
                <w:rFonts w:ascii="Times New Roman" w:hAnsi="Times New Roman"/>
                <w:sz w:val="20"/>
                <w:szCs w:val="20"/>
                <w:lang w:val="kk-KZ"/>
              </w:rPr>
              <w:t>Сode</w:t>
            </w:r>
            <w:r w:rsidRPr="001C52BF">
              <w:rPr>
                <w:rFonts w:ascii="Times New Roman" w:hAnsi="Times New Roman"/>
                <w:sz w:val="20"/>
                <w:szCs w:val="20"/>
              </w:rPr>
              <w:t xml:space="preserve">  </w:t>
            </w:r>
            <w:r w:rsidRPr="001C52BF">
              <w:rPr>
                <w:rFonts w:ascii="Times New Roman" w:hAnsi="Times New Roman"/>
                <w:sz w:val="20"/>
                <w:szCs w:val="20"/>
                <w:lang w:val="en-US"/>
              </w:rPr>
              <w:t>MUS</w:t>
            </w:r>
            <w:r w:rsidRPr="001C52BF">
              <w:rPr>
                <w:rFonts w:ascii="Times New Roman" w:hAnsi="Times New Roman"/>
                <w:sz w:val="20"/>
                <w:szCs w:val="20"/>
              </w:rPr>
              <w:t xml:space="preserve"> 2211</w:t>
            </w:r>
            <w:r w:rsidRPr="001C52BF">
              <w:rPr>
                <w:rFonts w:ascii="Times New Roman" w:hAnsi="Times New Roman" w:cs="Times New Roman"/>
                <w:sz w:val="20"/>
                <w:szCs w:val="20"/>
                <w:lang w:val="kk-KZ"/>
              </w:rPr>
              <w:t xml:space="preserve"> ҚР жергілікті басқару мен өзін-өзі басқару</w:t>
            </w:r>
          </w:p>
        </w:tc>
      </w:tr>
      <w:tr w:rsidR="00EB0F8B" w:rsidRPr="001200AA" w14:paraId="75E5417C"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DC4C44" w14:textId="77777777" w:rsidR="00EB0F8B" w:rsidRPr="000A2404" w:rsidRDefault="00EB0F8B" w:rsidP="00EB0F8B">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Постреквизит</w:t>
            </w:r>
            <w:proofErr w:type="spellEnd"/>
            <w:r w:rsidRPr="000A2404">
              <w:rPr>
                <w:rFonts w:ascii="Times New Roman" w:hAnsi="Times New Roman" w:cs="Times New Roman"/>
                <w:b/>
                <w:sz w:val="20"/>
                <w:szCs w:val="20"/>
                <w:lang w:val="kk-KZ"/>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6B960907" w14:textId="16C02188" w:rsidR="00EB0F8B" w:rsidRPr="00C01AFE" w:rsidRDefault="00EB0F8B" w:rsidP="00EB0F8B">
            <w:pPr>
              <w:rPr>
                <w:rFonts w:ascii="Times New Roman" w:hAnsi="Times New Roman" w:cs="Times New Roman"/>
                <w:sz w:val="20"/>
                <w:szCs w:val="20"/>
                <w:lang w:val="kk-KZ"/>
              </w:rPr>
            </w:pPr>
            <w:r w:rsidRPr="001C52BF">
              <w:rPr>
                <w:rFonts w:ascii="Times New Roman" w:eastAsia="Calibri" w:hAnsi="Times New Roman" w:cs="Times New Roman"/>
                <w:bCs/>
                <w:sz w:val="20"/>
                <w:szCs w:val="20"/>
                <w:lang w:val="en-US"/>
              </w:rPr>
              <w:t>OGS</w:t>
            </w:r>
            <w:r w:rsidRPr="001C52BF">
              <w:rPr>
                <w:rFonts w:ascii="Times New Roman" w:eastAsia="Calibri" w:hAnsi="Times New Roman" w:cs="Times New Roman"/>
                <w:bCs/>
                <w:sz w:val="20"/>
                <w:szCs w:val="20"/>
              </w:rPr>
              <w:t xml:space="preserve"> 2222</w:t>
            </w:r>
            <w:r w:rsidRPr="001C52BF">
              <w:rPr>
                <w:rFonts w:ascii="Times New Roman" w:eastAsia="Calibri" w:hAnsi="Times New Roman" w:cs="Times New Roman"/>
                <w:b/>
                <w:sz w:val="20"/>
                <w:szCs w:val="20"/>
                <w:lang w:val="kk-KZ"/>
              </w:rPr>
              <w:t xml:space="preserve">   </w:t>
            </w:r>
            <w:r w:rsidRPr="001C52BF">
              <w:rPr>
                <w:rFonts w:ascii="Times New Roman" w:eastAsia="Calibri" w:hAnsi="Times New Roman" w:cs="Times New Roman"/>
                <w:sz w:val="20"/>
                <w:szCs w:val="20"/>
                <w:lang w:val="kk-KZ"/>
              </w:rPr>
              <w:t>Мемлекеттік қызметті ұйымдастыру</w:t>
            </w:r>
          </w:p>
        </w:tc>
      </w:tr>
      <w:tr w:rsidR="00EB0F8B" w:rsidRPr="00637A72" w14:paraId="1198C694"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E1A45" w14:textId="77777777" w:rsidR="00EB0F8B" w:rsidRPr="000A2404" w:rsidRDefault="00EB0F8B" w:rsidP="00EB0F8B">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81954" w14:textId="77777777" w:rsidR="0027358C" w:rsidRPr="0027358C" w:rsidRDefault="00EB0F8B" w:rsidP="0016524F">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0A2404">
              <w:rPr>
                <w:rFonts w:ascii="Times New Roman" w:hAnsi="Times New Roman" w:cs="Times New Roman"/>
                <w:color w:val="FF0000"/>
                <w:sz w:val="20"/>
                <w:szCs w:val="20"/>
              </w:rPr>
              <w:t xml:space="preserve"> </w:t>
            </w:r>
            <w:bookmarkStart w:id="1" w:name="_Hlk138942786"/>
            <w:r w:rsidR="0027358C" w:rsidRPr="0027358C">
              <w:rPr>
                <w:rFonts w:ascii="Times New Roman" w:eastAsia="Times New Roman" w:hAnsi="Times New Roman" w:cs="Times New Roman"/>
                <w:b/>
                <w:sz w:val="20"/>
                <w:szCs w:val="20"/>
                <w:lang w:val="kk-KZ" w:eastAsia="ru-RU"/>
              </w:rPr>
              <w:t>Негізгі әдебиеттер:</w:t>
            </w:r>
          </w:p>
          <w:p w14:paraId="44F06A61" w14:textId="77777777" w:rsidR="0027358C" w:rsidRDefault="0027358C" w:rsidP="0016524F">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62DF449" w14:textId="18569F98" w:rsidR="0027358C" w:rsidRPr="001164D8" w:rsidRDefault="0027358C" w:rsidP="0016524F">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bookmarkStart w:id="2" w:name="_Hlk145264705"/>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 xml:space="preserve">Әділетті </w:t>
            </w:r>
            <w:r w:rsidR="0071364A">
              <w:rPr>
                <w:rFonts w:ascii="Times New Roman" w:eastAsiaTheme="minorEastAsia" w:hAnsi="Times New Roman" w:cs="Times New Roman"/>
                <w:color w:val="000000" w:themeColor="text1"/>
                <w:sz w:val="20"/>
                <w:szCs w:val="20"/>
                <w:lang w:val="kk-KZ" w:eastAsia="ru-RU"/>
              </w:rPr>
              <w:t>Қазақстанның экономикалық бағдары</w:t>
            </w:r>
            <w:r w:rsidRPr="001164D8">
              <w:rPr>
                <w:rFonts w:ascii="Times New Roman" w:eastAsiaTheme="minorEastAsia" w:hAnsi="Times New Roman" w:cs="Times New Roman"/>
                <w:color w:val="000000" w:themeColor="text1"/>
                <w:sz w:val="20"/>
                <w:szCs w:val="20"/>
                <w:lang w:val="kk-KZ" w:eastAsia="ru-RU"/>
              </w:rPr>
              <w:t>". -</w:t>
            </w:r>
            <w:r w:rsidR="0071364A">
              <w:rPr>
                <w:rFonts w:ascii="Times New Roman" w:eastAsiaTheme="minorEastAsia" w:hAnsi="Times New Roman" w:cs="Times New Roman"/>
                <w:color w:val="000000" w:themeColor="text1"/>
                <w:sz w:val="20"/>
                <w:szCs w:val="20"/>
                <w:lang w:val="kk-KZ" w:eastAsia="ru-RU"/>
              </w:rPr>
              <w:t>Астана</w:t>
            </w:r>
            <w:r w:rsidRPr="001164D8">
              <w:rPr>
                <w:rFonts w:ascii="Times New Roman" w:eastAsiaTheme="minorEastAsia" w:hAnsi="Times New Roman" w:cs="Times New Roman"/>
                <w:color w:val="000000" w:themeColor="text1"/>
                <w:sz w:val="20"/>
                <w:szCs w:val="20"/>
                <w:lang w:val="kk-KZ" w:eastAsia="ru-RU"/>
              </w:rPr>
              <w:t>, 202</w:t>
            </w:r>
            <w:r w:rsidR="0071364A">
              <w:rPr>
                <w:rFonts w:ascii="Times New Roman" w:eastAsiaTheme="minorEastAsia" w:hAnsi="Times New Roman" w:cs="Times New Roman"/>
                <w:color w:val="000000" w:themeColor="text1"/>
                <w:sz w:val="20"/>
                <w:szCs w:val="20"/>
                <w:lang w:val="kk-KZ" w:eastAsia="ru-RU"/>
              </w:rPr>
              <w:t>3</w:t>
            </w:r>
            <w:r w:rsidRPr="001164D8">
              <w:rPr>
                <w:rFonts w:ascii="Times New Roman" w:eastAsiaTheme="minorEastAsia" w:hAnsi="Times New Roman" w:cs="Times New Roman"/>
                <w:color w:val="000000" w:themeColor="text1"/>
                <w:sz w:val="20"/>
                <w:szCs w:val="20"/>
                <w:lang w:val="kk-KZ" w:eastAsia="ru-RU"/>
              </w:rPr>
              <w:t xml:space="preserve"> ж. 1</w:t>
            </w:r>
            <w:r w:rsidR="0071364A">
              <w:rPr>
                <w:rFonts w:ascii="Times New Roman" w:eastAsiaTheme="minorEastAsia" w:hAnsi="Times New Roman" w:cs="Times New Roman"/>
                <w:color w:val="000000" w:themeColor="text1"/>
                <w:sz w:val="20"/>
                <w:szCs w:val="20"/>
                <w:lang w:val="kk-KZ" w:eastAsia="ru-RU"/>
              </w:rPr>
              <w:t xml:space="preserve"> қыркұйек</w:t>
            </w:r>
          </w:p>
          <w:p w14:paraId="3C0187AF" w14:textId="77777777" w:rsidR="0027358C" w:rsidRPr="001164D8" w:rsidRDefault="0027358C" w:rsidP="0016524F">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1BF2562"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6"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3D09EE27"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10227EF"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AC2C688" w14:textId="77777777" w:rsidR="0027358C" w:rsidRPr="0027358C"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6D47068D" w14:textId="77777777" w:rsidR="0027358C" w:rsidRPr="0027358C" w:rsidRDefault="0027358C" w:rsidP="0016524F">
            <w:pPr>
              <w:pStyle w:val="a3"/>
              <w:numPr>
                <w:ilvl w:val="0"/>
                <w:numId w:val="1"/>
              </w:numPr>
              <w:spacing w:after="0" w:line="240" w:lineRule="auto"/>
              <w:ind w:left="0" w:firstLine="0"/>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8D3436F"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BCEEF0A" w14:textId="77777777" w:rsidR="0027358C" w:rsidRPr="0027358C" w:rsidRDefault="0027358C" w:rsidP="0016524F">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0CB513D3" w14:textId="77777777" w:rsidR="0027358C" w:rsidRPr="0027358C" w:rsidRDefault="0027358C" w:rsidP="0016524F">
            <w:pPr>
              <w:pStyle w:val="a3"/>
              <w:numPr>
                <w:ilvl w:val="0"/>
                <w:numId w:val="1"/>
              </w:numPr>
              <w:spacing w:after="0" w:line="240" w:lineRule="auto"/>
              <w:ind w:left="0" w:firstLine="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19C63A2E" w14:textId="77777777" w:rsidR="0027358C" w:rsidRPr="0027358C" w:rsidRDefault="0027358C" w:rsidP="0016524F">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64B2B6D9" w14:textId="77777777" w:rsidR="0027358C" w:rsidRPr="0027358C" w:rsidRDefault="0027358C" w:rsidP="0016524F">
            <w:pPr>
              <w:pStyle w:val="a3"/>
              <w:numPr>
                <w:ilvl w:val="0"/>
                <w:numId w:val="1"/>
              </w:numPr>
              <w:spacing w:after="0" w:line="240" w:lineRule="auto"/>
              <w:ind w:left="0" w:firstLine="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371D8F41"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040D8416" w14:textId="77777777" w:rsidR="0027358C" w:rsidRPr="001164D8" w:rsidRDefault="0027358C" w:rsidP="0016524F">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159100CF" w14:textId="77777777" w:rsidR="0027358C" w:rsidRPr="00F828B7" w:rsidRDefault="0027358C" w:rsidP="0016524F">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29B6D33" w14:textId="77777777" w:rsidR="00F828B7" w:rsidRPr="00382AF0" w:rsidRDefault="00F828B7" w:rsidP="0016524F">
            <w:pPr>
              <w:pStyle w:val="a3"/>
              <w:numPr>
                <w:ilvl w:val="0"/>
                <w:numId w:val="1"/>
              </w:numPr>
              <w:tabs>
                <w:tab w:val="left" w:pos="0"/>
                <w:tab w:val="left" w:pos="317"/>
              </w:tabs>
              <w:autoSpaceDE w:val="0"/>
              <w:autoSpaceDN w:val="0"/>
              <w:adjustRightInd w:val="0"/>
              <w:spacing w:after="0" w:line="240" w:lineRule="auto"/>
              <w:ind w:left="0" w:firstLine="0"/>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w:t>
            </w:r>
            <w:r w:rsidRPr="00AF5C99">
              <w:rPr>
                <w:rFonts w:ascii="Times New Roman" w:eastAsia="Calibri" w:hAnsi="Times New Roman" w:cs="Times New Roman"/>
                <w:bCs/>
                <w:color w:val="000000" w:themeColor="text1"/>
                <w:sz w:val="20"/>
                <w:szCs w:val="20"/>
                <w:lang w:val="kk-KZ"/>
              </w:rPr>
              <w:t xml:space="preserve"> 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 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76D8BD3E" w14:textId="304B07D4" w:rsidR="0027358C" w:rsidRPr="0016524F" w:rsidRDefault="0027358C" w:rsidP="0016524F">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6524F">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16524F">
              <w:rPr>
                <w:rFonts w:ascii="Times New Roman" w:hAnsi="Times New Roman" w:cs="Times New Roman"/>
                <w:kern w:val="2"/>
                <w:sz w:val="20"/>
                <w:szCs w:val="20"/>
                <w:shd w:val="clear" w:color="auto" w:fill="FFFFFF"/>
                <w14:ligatures w14:val="standardContextual"/>
              </w:rPr>
              <w:t xml:space="preserve">службе </w:t>
            </w:r>
            <w:r w:rsidRPr="0016524F">
              <w:rPr>
                <w:rFonts w:ascii="Times New Roman" w:hAnsi="Times New Roman" w:cs="Times New Roman"/>
                <w:kern w:val="2"/>
                <w:sz w:val="20"/>
                <w:szCs w:val="20"/>
                <w:shd w:val="clear" w:color="auto" w:fill="FFFFFF"/>
                <w:lang w:val="kk-KZ"/>
                <w14:ligatures w14:val="standardContextual"/>
              </w:rPr>
              <w:t xml:space="preserve"> -</w:t>
            </w:r>
            <w:proofErr w:type="gramEnd"/>
            <w:r w:rsidRPr="0016524F">
              <w:rPr>
                <w:rFonts w:ascii="Times New Roman" w:hAnsi="Times New Roman" w:cs="Times New Roman"/>
                <w:kern w:val="2"/>
                <w:sz w:val="20"/>
                <w:szCs w:val="20"/>
                <w:shd w:val="clear" w:color="auto" w:fill="FFFFFF"/>
                <w14:ligatures w14:val="standardContextual"/>
              </w:rPr>
              <w:t>М</w:t>
            </w:r>
            <w:r w:rsidRPr="0016524F">
              <w:rPr>
                <w:rFonts w:ascii="Times New Roman" w:hAnsi="Times New Roman" w:cs="Times New Roman"/>
                <w:kern w:val="2"/>
                <w:sz w:val="20"/>
                <w:szCs w:val="20"/>
                <w:shd w:val="clear" w:color="auto" w:fill="FFFFFF"/>
                <w:lang w:val="kk-KZ"/>
                <w14:ligatures w14:val="standardContextual"/>
              </w:rPr>
              <w:t>осква:</w:t>
            </w:r>
            <w:r w:rsidRPr="0016524F">
              <w:rPr>
                <w:rFonts w:ascii="Times New Roman" w:hAnsi="Times New Roman" w:cs="Times New Roman"/>
                <w:kern w:val="2"/>
                <w:sz w:val="20"/>
                <w:szCs w:val="20"/>
                <w:shd w:val="clear" w:color="auto" w:fill="FFFFFF"/>
                <w14:ligatures w14:val="standardContextual"/>
              </w:rPr>
              <w:t xml:space="preserve"> </w:t>
            </w:r>
            <w:proofErr w:type="spellStart"/>
            <w:r w:rsidRPr="0016524F">
              <w:rPr>
                <w:rFonts w:ascii="Times New Roman" w:hAnsi="Times New Roman" w:cs="Times New Roman"/>
                <w:kern w:val="2"/>
                <w:sz w:val="20"/>
                <w:szCs w:val="20"/>
                <w:shd w:val="clear" w:color="auto" w:fill="FFFFFF"/>
                <w14:ligatures w14:val="standardContextual"/>
              </w:rPr>
              <w:t>Юрайт</w:t>
            </w:r>
            <w:proofErr w:type="spellEnd"/>
            <w:r w:rsidRPr="0016524F">
              <w:rPr>
                <w:rFonts w:ascii="Times New Roman" w:hAnsi="Times New Roman" w:cs="Times New Roman"/>
                <w:kern w:val="2"/>
                <w:sz w:val="20"/>
                <w:szCs w:val="20"/>
                <w:shd w:val="clear" w:color="auto" w:fill="FFFFFF"/>
                <w14:ligatures w14:val="standardContextual"/>
              </w:rPr>
              <w:t xml:space="preserve">, 2021. </w:t>
            </w:r>
            <w:r w:rsidRPr="0016524F">
              <w:rPr>
                <w:rFonts w:ascii="Times New Roman" w:hAnsi="Times New Roman" w:cs="Times New Roman"/>
                <w:kern w:val="2"/>
                <w:sz w:val="20"/>
                <w:szCs w:val="20"/>
                <w:shd w:val="clear" w:color="auto" w:fill="FFFFFF"/>
                <w:lang w:val="kk-KZ"/>
                <w14:ligatures w14:val="standardContextual"/>
              </w:rPr>
              <w:t>-</w:t>
            </w:r>
            <w:r w:rsidRPr="0016524F">
              <w:rPr>
                <w:rFonts w:ascii="Times New Roman" w:hAnsi="Times New Roman" w:cs="Times New Roman"/>
                <w:kern w:val="2"/>
                <w:sz w:val="20"/>
                <w:szCs w:val="20"/>
                <w:shd w:val="clear" w:color="auto" w:fill="FFFFFF"/>
                <w14:ligatures w14:val="standardContextual"/>
              </w:rPr>
              <w:t>209 с.</w:t>
            </w:r>
            <w:r w:rsidRPr="0016524F">
              <w:rPr>
                <w:rFonts w:ascii="Times New Roman" w:hAnsi="Times New Roman" w:cs="Times New Roman"/>
                <w:kern w:val="2"/>
                <w:sz w:val="20"/>
                <w:szCs w:val="20"/>
                <w14:ligatures w14:val="standardContextual"/>
              </w:rPr>
              <w:br/>
            </w:r>
            <w:r w:rsidRPr="0016524F">
              <w:rPr>
                <w:rFonts w:ascii="Times New Roman" w:hAnsi="Times New Roman" w:cs="Times New Roman"/>
                <w:kern w:val="2"/>
                <w:sz w:val="20"/>
                <w:szCs w:val="20"/>
                <w:shd w:val="clear" w:color="auto" w:fill="FFFFFF"/>
                <w:lang w:val="kk-KZ"/>
                <w14:ligatures w14:val="standardContextual"/>
              </w:rPr>
              <w:t>1</w:t>
            </w:r>
            <w:r w:rsidR="0016524F">
              <w:rPr>
                <w:rFonts w:ascii="Times New Roman" w:hAnsi="Times New Roman" w:cs="Times New Roman"/>
                <w:kern w:val="2"/>
                <w:sz w:val="20"/>
                <w:szCs w:val="20"/>
                <w:shd w:val="clear" w:color="auto" w:fill="FFFFFF"/>
                <w:lang w:val="kk-KZ"/>
                <w14:ligatures w14:val="standardContextual"/>
              </w:rPr>
              <w:t>8</w:t>
            </w:r>
            <w:r w:rsidRPr="0016524F">
              <w:rPr>
                <w:rFonts w:ascii="Times New Roman" w:hAnsi="Times New Roman" w:cs="Times New Roman"/>
                <w:kern w:val="2"/>
                <w:sz w:val="20"/>
                <w:szCs w:val="20"/>
                <w:shd w:val="clear" w:color="auto" w:fill="FFFFFF"/>
                <w:lang w:val="kk-KZ"/>
                <w14:ligatures w14:val="standardContextual"/>
              </w:rPr>
              <w:t>. Зюзина Н.Н. Государственная гражданская служба -Липецк, Саратов: Липецкий государственный технический университет, 2022-84 с.</w:t>
            </w:r>
          </w:p>
          <w:p w14:paraId="73E0EEA1" w14:textId="2049D1FD" w:rsidR="0027358C" w:rsidRPr="0027358C" w:rsidRDefault="0027358C" w:rsidP="0016524F">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lang w:val="kk-KZ"/>
                <w14:ligatures w14:val="standardContextual"/>
              </w:rPr>
              <w:t>1</w:t>
            </w:r>
            <w:r w:rsidR="0016524F">
              <w:rPr>
                <w:rFonts w:ascii="Times New Roman" w:hAnsi="Times New Roman" w:cs="Times New Roman"/>
                <w:kern w:val="2"/>
                <w:sz w:val="20"/>
                <w:szCs w:val="20"/>
                <w:shd w:val="clear" w:color="auto" w:fill="FFFFFF"/>
                <w:lang w:val="kk-KZ"/>
                <w14:ligatures w14:val="standardContextual"/>
              </w:rPr>
              <w:t>9</w:t>
            </w:r>
            <w:r w:rsidRPr="0027358C">
              <w:rPr>
                <w:rFonts w:ascii="Times New Roman" w:hAnsi="Times New Roman" w:cs="Times New Roman"/>
                <w:kern w:val="2"/>
                <w:sz w:val="20"/>
                <w:szCs w:val="20"/>
                <w:shd w:val="clear" w:color="auto" w:fill="FFFFFF"/>
                <w:lang w:val="kk-KZ"/>
                <w14:ligatures w14:val="standardContextual"/>
              </w:rPr>
              <w:t>.</w:t>
            </w:r>
            <w:r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Pr="0027358C">
              <w:rPr>
                <w:rFonts w:ascii="Times New Roman" w:hAnsi="Times New Roman" w:cs="Times New Roman"/>
                <w:kern w:val="2"/>
                <w:sz w:val="20"/>
                <w:szCs w:val="20"/>
                <w:shd w:val="clear" w:color="auto" w:fill="FFFFFF"/>
                <w14:ligatures w14:val="standardContextual"/>
              </w:rPr>
              <w:t>служба :</w:t>
            </w:r>
            <w:proofErr w:type="gramEnd"/>
            <w:r w:rsidRPr="0027358C">
              <w:rPr>
                <w:rFonts w:ascii="Times New Roman" w:hAnsi="Times New Roman" w:cs="Times New Roman"/>
                <w:kern w:val="2"/>
                <w:sz w:val="20"/>
                <w:szCs w:val="20"/>
                <w:shd w:val="clear" w:color="auto" w:fill="FFFFFF"/>
                <w14:ligatures w14:val="standardContextual"/>
              </w:rPr>
              <w:t xml:space="preserve"> учебник для вузов </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2021</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 405 с.</w:t>
            </w:r>
          </w:p>
          <w:p w14:paraId="172F811D" w14:textId="1F27E99A" w:rsidR="0027358C" w:rsidRDefault="0016524F" w:rsidP="0016524F">
            <w:pPr>
              <w:tabs>
                <w:tab w:val="left" w:pos="39"/>
              </w:tabs>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20</w:t>
            </w:r>
            <w:r w:rsidR="0027358C" w:rsidRPr="0027358C">
              <w:rPr>
                <w:rFonts w:ascii="Times New Roman" w:hAnsi="Times New Roman" w:cs="Times New Roman"/>
                <w:sz w:val="20"/>
                <w:szCs w:val="20"/>
                <w:lang w:val="kk-KZ"/>
              </w:rPr>
              <w:t>.</w:t>
            </w:r>
            <w:proofErr w:type="spellStart"/>
            <w:r w:rsidR="0027358C" w:rsidRPr="001164D8">
              <w:rPr>
                <w:rFonts w:ascii="Times New Roman" w:hAnsi="Times New Roman" w:cs="Times New Roman"/>
                <w:sz w:val="20"/>
                <w:szCs w:val="20"/>
              </w:rPr>
              <w:t>Сансызбаева</w:t>
            </w:r>
            <w:proofErr w:type="spellEnd"/>
            <w:r w:rsidR="0027358C" w:rsidRPr="001164D8">
              <w:rPr>
                <w:rFonts w:ascii="Times New Roman" w:hAnsi="Times New Roman" w:cs="Times New Roman"/>
                <w:sz w:val="20"/>
                <w:szCs w:val="20"/>
              </w:rPr>
              <w:t xml:space="preserve"> Г.Н., Мухтарова К.С., </w:t>
            </w:r>
            <w:proofErr w:type="spellStart"/>
            <w:r w:rsidR="0027358C" w:rsidRPr="001164D8">
              <w:rPr>
                <w:rFonts w:ascii="Times New Roman" w:hAnsi="Times New Roman" w:cs="Times New Roman"/>
                <w:sz w:val="20"/>
                <w:szCs w:val="20"/>
              </w:rPr>
              <w:t>Аширбекова</w:t>
            </w:r>
            <w:proofErr w:type="spellEnd"/>
            <w:r w:rsidR="0027358C" w:rsidRPr="001164D8">
              <w:rPr>
                <w:rFonts w:ascii="Times New Roman" w:hAnsi="Times New Roman" w:cs="Times New Roman"/>
                <w:sz w:val="20"/>
                <w:szCs w:val="20"/>
              </w:rPr>
              <w:t xml:space="preserve"> Л.Ж. Теория государственного управления. – Алматы:</w:t>
            </w:r>
            <w:r w:rsidR="0027358C" w:rsidRPr="001164D8">
              <w:rPr>
                <w:rFonts w:ascii="Times New Roman" w:hAnsi="Times New Roman" w:cs="Times New Roman"/>
                <w:sz w:val="20"/>
                <w:szCs w:val="20"/>
                <w:lang w:val="kk-KZ"/>
              </w:rPr>
              <w:t xml:space="preserve"> Қазақ университеті, 2019. – 317 с.</w:t>
            </w:r>
          </w:p>
          <w:p w14:paraId="44F3C8CC" w14:textId="1F753088" w:rsidR="0016524F" w:rsidRPr="0027358C" w:rsidRDefault="00C8527A" w:rsidP="0016524F">
            <w:pPr>
              <w:tabs>
                <w:tab w:val="left" w:pos="39"/>
              </w:tabs>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21. </w:t>
            </w:r>
            <w:r w:rsidR="0016524F" w:rsidRPr="0016524F">
              <w:rPr>
                <w:rFonts w:ascii="Times New Roman" w:hAnsi="Times New Roman" w:cs="Times New Roman"/>
                <w:sz w:val="20"/>
                <w:szCs w:val="20"/>
                <w:lang w:val="kk-KZ"/>
              </w:rPr>
              <w:t>Охотский Е.В. Государственная служба -М.: Юрайт, 2020-340 с</w:t>
            </w:r>
          </w:p>
          <w:p w14:paraId="004D4A36" w14:textId="42368F9C" w:rsidR="0027358C" w:rsidRPr="001164D8" w:rsidRDefault="0027358C" w:rsidP="0016524F">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w:t>
            </w:r>
            <w:r w:rsidR="0016524F">
              <w:rPr>
                <w:rFonts w:ascii="Times New Roman" w:hAnsi="Times New Roman" w:cs="Times New Roman"/>
                <w:sz w:val="20"/>
                <w:szCs w:val="20"/>
                <w:lang w:val="kk-KZ"/>
              </w:rPr>
              <w:t>2</w:t>
            </w:r>
            <w:r w:rsidRPr="0027358C">
              <w:rPr>
                <w:rFonts w:ascii="Times New Roman" w:hAnsi="Times New Roman" w:cs="Times New Roman"/>
                <w:sz w:val="20"/>
                <w:szCs w:val="20"/>
                <w:lang w:val="kk-KZ"/>
              </w:rPr>
              <w:t>.</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3024A48D" w14:textId="4BB0DEE2" w:rsidR="0027358C" w:rsidRPr="001164D8" w:rsidRDefault="0027358C" w:rsidP="0016524F">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524F">
              <w:rPr>
                <w:rFonts w:ascii="Times New Roman" w:hAnsi="Times New Roman" w:cs="Times New Roman"/>
                <w:color w:val="000000"/>
                <w:kern w:val="2"/>
                <w:sz w:val="20"/>
                <w:szCs w:val="20"/>
                <w:shd w:val="clear" w:color="auto" w:fill="FFFFFF"/>
                <w:lang w:val="kk-KZ"/>
                <w14:ligatures w14:val="standardContextual"/>
              </w:rPr>
              <w:t>3</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08C99224" w14:textId="10B859F7" w:rsidR="0027358C" w:rsidRPr="001164D8" w:rsidRDefault="0027358C" w:rsidP="0016524F">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524F">
              <w:rPr>
                <w:rFonts w:ascii="Times New Roman" w:hAnsi="Times New Roman" w:cs="Times New Roman"/>
                <w:color w:val="000000"/>
                <w:kern w:val="2"/>
                <w:sz w:val="20"/>
                <w:szCs w:val="20"/>
                <w:shd w:val="clear" w:color="auto" w:fill="FFFFFF"/>
                <w:lang w:val="kk-KZ"/>
                <w14:ligatures w14:val="standardContextual"/>
              </w:rPr>
              <w:t>4</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37F81392" w14:textId="7DE6A8C0" w:rsidR="0027358C" w:rsidRPr="001164D8" w:rsidRDefault="0027358C" w:rsidP="0016524F">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524F">
              <w:rPr>
                <w:rFonts w:ascii="Times New Roman" w:hAnsi="Times New Roman" w:cs="Times New Roman"/>
                <w:color w:val="000000"/>
                <w:kern w:val="2"/>
                <w:sz w:val="20"/>
                <w:szCs w:val="20"/>
                <w:shd w:val="clear" w:color="auto" w:fill="FFFFFF"/>
                <w:lang w:val="kk-KZ"/>
                <w14:ligatures w14:val="standardContextual"/>
              </w:rPr>
              <w:t>5</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43138D20" w14:textId="77777777" w:rsidR="0027358C" w:rsidRPr="0027358C" w:rsidRDefault="0027358C" w:rsidP="0016524F">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62E764D4" w14:textId="77777777" w:rsidR="0027358C" w:rsidRPr="0027358C" w:rsidRDefault="0027358C" w:rsidP="0016524F">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6213F52D" w14:textId="77777777" w:rsidR="0027358C" w:rsidRPr="001164D8" w:rsidRDefault="0027358C" w:rsidP="0016524F">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lastRenderedPageBreak/>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Pr>
                <w:rFonts w:ascii="Times New Roman" w:eastAsia="Times New Roman" w:hAnsi="Times New Roman" w:cs="Times New Roman"/>
                <w:color w:val="000000" w:themeColor="text1"/>
                <w:spacing w:val="2"/>
                <w:sz w:val="20"/>
                <w:szCs w:val="20"/>
                <w:lang w:val="kk-KZ"/>
              </w:rPr>
              <w:t>.</w:t>
            </w:r>
          </w:p>
          <w:p w14:paraId="32B1A939" w14:textId="77777777" w:rsidR="0027358C" w:rsidRPr="001164D8" w:rsidRDefault="0027358C" w:rsidP="0016524F">
            <w:pPr>
              <w:shd w:val="clear" w:color="auto" w:fill="FFFFFF"/>
              <w:tabs>
                <w:tab w:val="left" w:pos="0"/>
              </w:tabs>
              <w:spacing w:after="0" w:line="240" w:lineRule="auto"/>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64B5BC6F" w14:textId="77777777" w:rsidR="0027358C" w:rsidRPr="001164D8" w:rsidRDefault="0027358C" w:rsidP="0016524F">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Pr="001164D8">
              <w:rPr>
                <w:rFonts w:ascii="Times New Roman" w:eastAsia="Times New Roman" w:hAnsi="Times New Roman"/>
                <w:color w:val="000000"/>
                <w:sz w:val="20"/>
                <w:szCs w:val="20"/>
              </w:rPr>
              <w:t>Кузина И.Г., Панфилова А.О. Социология управления персоналом</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160</w:t>
            </w:r>
            <w:proofErr w:type="gramEnd"/>
            <w:r w:rsidRPr="001164D8">
              <w:rPr>
                <w:rFonts w:ascii="Times New Roman" w:eastAsia="Times New Roman" w:hAnsi="Times New Roman"/>
                <w:color w:val="000000"/>
                <w:sz w:val="20"/>
                <w:szCs w:val="20"/>
              </w:rPr>
              <w:t xml:space="preserve"> с.</w:t>
            </w:r>
          </w:p>
          <w:p w14:paraId="2B0AC82A" w14:textId="77777777" w:rsidR="0027358C" w:rsidRPr="001164D8" w:rsidRDefault="0027358C" w:rsidP="0016524F">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t>4.</w:t>
            </w:r>
            <w:proofErr w:type="spellStart"/>
            <w:r w:rsidRPr="001164D8">
              <w:rPr>
                <w:rFonts w:ascii="Times New Roman" w:hAnsi="Times New Roman" w:cs="Times New Roman"/>
                <w:sz w:val="20"/>
                <w:szCs w:val="20"/>
              </w:rPr>
              <w:t>Нұртазин</w:t>
            </w:r>
            <w:proofErr w:type="spellEnd"/>
            <w:r w:rsidRPr="001164D8">
              <w:rPr>
                <w:rFonts w:ascii="Times New Roman" w:hAnsi="Times New Roman" w:cs="Times New Roman"/>
                <w:sz w:val="20"/>
                <w:szCs w:val="20"/>
              </w:rPr>
              <w:t xml:space="preserve"> М.С. </w:t>
            </w:r>
            <w:proofErr w:type="spellStart"/>
            <w:r w:rsidRPr="001164D8">
              <w:rPr>
                <w:rFonts w:ascii="Times New Roman" w:hAnsi="Times New Roman" w:cs="Times New Roman"/>
                <w:sz w:val="20"/>
                <w:szCs w:val="20"/>
              </w:rPr>
              <w:t>Қазақстандағы</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жергілікті</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басқару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және</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қызмет</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жүйелері</w:t>
            </w:r>
            <w:proofErr w:type="spellEnd"/>
            <w:r w:rsidRPr="001164D8">
              <w:rPr>
                <w:rFonts w:ascii="Times New Roman" w:hAnsi="Times New Roman" w:cs="Times New Roman"/>
                <w:sz w:val="20"/>
                <w:szCs w:val="20"/>
              </w:rPr>
              <w:t xml:space="preserve"> : </w:t>
            </w:r>
            <w:proofErr w:type="spellStart"/>
            <w:r w:rsidRPr="001164D8">
              <w:rPr>
                <w:rFonts w:ascii="Times New Roman" w:hAnsi="Times New Roman" w:cs="Times New Roman"/>
                <w:sz w:val="20"/>
                <w:szCs w:val="20"/>
              </w:rPr>
              <w:t>оқу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құралы</w:t>
            </w:r>
            <w:proofErr w:type="spellEnd"/>
            <w:r w:rsidRPr="001164D8">
              <w:rPr>
                <w:rFonts w:ascii="Times New Roman" w:hAnsi="Times New Roman" w:cs="Times New Roman"/>
                <w:sz w:val="20"/>
                <w:szCs w:val="20"/>
              </w:rPr>
              <w:t>.-</w:t>
            </w:r>
            <w:proofErr w:type="gramStart"/>
            <w:r w:rsidRPr="001164D8">
              <w:rPr>
                <w:rFonts w:ascii="Times New Roman" w:hAnsi="Times New Roman" w:cs="Times New Roman"/>
                <w:sz w:val="20"/>
                <w:szCs w:val="20"/>
              </w:rPr>
              <w:t>Алматы :</w:t>
            </w:r>
            <w:proofErr w:type="gram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Бастау</w:t>
            </w:r>
            <w:proofErr w:type="spellEnd"/>
            <w:r w:rsidRPr="001164D8">
              <w:rPr>
                <w:rFonts w:ascii="Times New Roman" w:hAnsi="Times New Roman" w:cs="Times New Roman"/>
                <w:sz w:val="20"/>
                <w:szCs w:val="20"/>
              </w:rPr>
              <w:t>, 201</w:t>
            </w:r>
            <w:r w:rsidRPr="001164D8">
              <w:rPr>
                <w:rFonts w:ascii="Times New Roman" w:hAnsi="Times New Roman" w:cs="Times New Roman"/>
                <w:sz w:val="20"/>
                <w:szCs w:val="20"/>
                <w:lang w:val="kk-KZ"/>
              </w:rPr>
              <w:t>8</w:t>
            </w:r>
            <w:r w:rsidRPr="001164D8">
              <w:rPr>
                <w:rFonts w:ascii="Times New Roman" w:hAnsi="Times New Roman" w:cs="Times New Roman"/>
                <w:sz w:val="20"/>
                <w:szCs w:val="20"/>
              </w:rPr>
              <w:t>.-256 б.</w:t>
            </w:r>
          </w:p>
          <w:p w14:paraId="57ADC4EE" w14:textId="77777777" w:rsidR="0027358C" w:rsidRDefault="0027358C" w:rsidP="0016524F">
            <w:pPr>
              <w:pStyle w:val="a3"/>
              <w:shd w:val="clear" w:color="auto" w:fill="FFFFFF"/>
              <w:tabs>
                <w:tab w:val="left" w:pos="0"/>
              </w:tabs>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5.</w:t>
            </w:r>
            <w:r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154D0D25" w14:textId="535B0E0B"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Pr="00400571">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47FE0F72" w14:textId="34612171"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400571">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78A35B6E" w14:textId="528A8D71"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Pr="00400571">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2DF7950E" w14:textId="08F0CDB3"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Pr="00400571">
              <w:rPr>
                <w:rFonts w:ascii="Times New Roman" w:hAnsi="Times New Roman" w:cs="Times New Roman"/>
                <w:sz w:val="20"/>
                <w:szCs w:val="20"/>
                <w:lang w:val="kk-KZ"/>
              </w:rPr>
              <w:t xml:space="preserve">. Стивен П. Роббинс, Тимати А. Джадж </w:t>
            </w:r>
          </w:p>
          <w:p w14:paraId="0E1E0AF0" w14:textId="77777777"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1964C4A" w14:textId="178A355D"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0</w:t>
            </w:r>
            <w:r w:rsidRPr="00400571">
              <w:rPr>
                <w:rFonts w:ascii="Times New Roman" w:hAnsi="Times New Roman" w:cs="Times New Roman"/>
                <w:sz w:val="20"/>
                <w:szCs w:val="20"/>
                <w:lang w:val="kk-KZ"/>
              </w:rPr>
              <w:t>. Р. У. Гриффин Менеджмент = Management  - Астана: "Ұлттық аударма бюросы" ҚҚ, 2018 - 766 б.</w:t>
            </w:r>
          </w:p>
          <w:p w14:paraId="6DF98813" w14:textId="78EDE0C0"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1</w:t>
            </w:r>
            <w:r w:rsidRPr="00400571">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8E62EE6" w14:textId="59CD00E9"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2</w:t>
            </w:r>
            <w:r w:rsidRPr="00400571">
              <w:rPr>
                <w:rFonts w:ascii="Times New Roman" w:hAnsi="Times New Roman" w:cs="Times New Roman"/>
                <w:sz w:val="20"/>
                <w:szCs w:val="20"/>
                <w:lang w:val="kk-KZ"/>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1A1F9E8" w14:textId="6D6CBBE1"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3</w:t>
            </w:r>
            <w:r w:rsidRPr="00400571">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4DFD16A4" w14:textId="1F7F2033"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4</w:t>
            </w:r>
            <w:r w:rsidRPr="00400571">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bookmarkEnd w:id="2"/>
          <w:p w14:paraId="4068B7DA" w14:textId="1F2EBB13" w:rsidR="0027358C" w:rsidRPr="00C8527A" w:rsidRDefault="0027358C" w:rsidP="0016524F">
            <w:pPr>
              <w:shd w:val="clear" w:color="auto" w:fill="FFFFFF"/>
              <w:tabs>
                <w:tab w:val="left" w:pos="0"/>
              </w:tabs>
              <w:spacing w:after="0" w:line="240" w:lineRule="auto"/>
              <w:rPr>
                <w:rFonts w:ascii="Times New Roman" w:eastAsia="Times New Roman" w:hAnsi="Times New Roman"/>
                <w:color w:val="000000"/>
                <w:sz w:val="20"/>
                <w:szCs w:val="20"/>
                <w:lang w:val="kk-KZ"/>
              </w:rPr>
            </w:pPr>
          </w:p>
          <w:p w14:paraId="0C61F46D" w14:textId="77777777" w:rsidR="0027358C" w:rsidRPr="00C8527A" w:rsidRDefault="0027358C" w:rsidP="0016524F">
            <w:pPr>
              <w:shd w:val="clear" w:color="auto" w:fill="FFFFFF"/>
              <w:tabs>
                <w:tab w:val="left" w:pos="0"/>
              </w:tabs>
              <w:spacing w:after="0" w:line="240" w:lineRule="auto"/>
              <w:contextualSpacing/>
              <w:rPr>
                <w:rFonts w:ascii="Times New Roman" w:eastAsia="Times New Roman" w:hAnsi="Times New Roman"/>
                <w:color w:val="000000"/>
                <w:sz w:val="20"/>
                <w:szCs w:val="20"/>
                <w:lang w:val="kk-KZ"/>
              </w:rPr>
            </w:pPr>
          </w:p>
          <w:p w14:paraId="24EA9EFD" w14:textId="51BFF379" w:rsidR="0027358C" w:rsidRPr="00F25DAE" w:rsidRDefault="0027358C" w:rsidP="0016524F">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r>
              <w:rPr>
                <w:rFonts w:ascii="Times New Roman" w:hAnsi="Times New Roman" w:cs="Times New Roman"/>
                <w:b/>
                <w:bCs/>
                <w:color w:val="000000" w:themeColor="text1"/>
                <w:sz w:val="20"/>
                <w:szCs w:val="20"/>
                <w:lang w:val="kk-KZ"/>
              </w:rPr>
              <w:t>:</w:t>
            </w:r>
          </w:p>
          <w:p w14:paraId="57E21BE3" w14:textId="77777777" w:rsidR="0027358C" w:rsidRPr="00F25DAE" w:rsidRDefault="0027358C" w:rsidP="0016524F">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1854B45A" w14:textId="77777777" w:rsidR="0027358C" w:rsidRPr="00F25DAE" w:rsidRDefault="0027358C" w:rsidP="0016524F">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04978EDB" w14:textId="77777777" w:rsidR="0027358C" w:rsidRPr="00C8527A" w:rsidRDefault="0027358C" w:rsidP="0016524F">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C89012F" w14:textId="4BEC5873" w:rsidR="0027358C" w:rsidRPr="00F25DAE" w:rsidRDefault="0027358C" w:rsidP="0016524F">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Pr>
                <w:rFonts w:ascii="Times New Roman" w:hAnsi="Times New Roman" w:cs="Times New Roman"/>
                <w:b/>
                <w:bCs/>
                <w:color w:val="000000"/>
                <w:sz w:val="20"/>
                <w:szCs w:val="20"/>
                <w:lang w:val="kk-KZ"/>
              </w:rPr>
              <w:t>:</w:t>
            </w:r>
            <w:r w:rsidRPr="00F25DAE">
              <w:rPr>
                <w:rFonts w:ascii="Times New Roman" w:hAnsi="Times New Roman" w:cs="Times New Roman"/>
                <w:b/>
                <w:bCs/>
                <w:color w:val="000000"/>
                <w:sz w:val="20"/>
                <w:szCs w:val="20"/>
              </w:rPr>
              <w:t xml:space="preserve"> </w:t>
            </w:r>
          </w:p>
          <w:p w14:paraId="1EFF4211" w14:textId="77777777" w:rsidR="0027358C" w:rsidRPr="001164D8" w:rsidRDefault="0027358C" w:rsidP="0016524F">
            <w:pPr>
              <w:numPr>
                <w:ilvl w:val="0"/>
                <w:numId w:val="1"/>
              </w:numPr>
              <w:ind w:left="0" w:firstLine="0"/>
              <w:contextualSpacing/>
              <w:rPr>
                <w:rFonts w:ascii="Times New Roman" w:hAnsi="Times New Roman" w:cs="Times New Roman"/>
                <w:color w:val="212529"/>
                <w:kern w:val="2"/>
                <w:sz w:val="20"/>
                <w:szCs w:val="20"/>
                <w:shd w:val="clear" w:color="auto" w:fill="F8F9FA"/>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41963F6C" w14:textId="77777777" w:rsidR="0027358C" w:rsidRPr="001164D8" w:rsidRDefault="0027358C" w:rsidP="0016524F">
            <w:pPr>
              <w:numPr>
                <w:ilvl w:val="0"/>
                <w:numId w:val="1"/>
              </w:numPr>
              <w:ind w:left="0" w:firstLine="0"/>
              <w:contextualSpacing/>
              <w:rPr>
                <w:rFonts w:ascii="Times New Roman" w:hAnsi="Times New Roman" w:cs="Times New Roman"/>
                <w:kern w:val="2"/>
                <w:sz w:val="20"/>
                <w:szCs w:val="20"/>
                <w:lang w:val="en-US"/>
                <w14:ligatures w14:val="standardContextual"/>
              </w:rPr>
            </w:pPr>
            <w:r w:rsidRPr="001164D8">
              <w:rPr>
                <w:rFonts w:ascii="Times New Roman" w:hAnsi="Times New Roman" w:cs="Times New Roman"/>
                <w:kern w:val="2"/>
                <w:sz w:val="20"/>
                <w:szCs w:val="20"/>
                <w:shd w:val="clear" w:color="auto" w:fill="FFFFFF"/>
                <w:lang w:val="en-US"/>
                <w14:ligatures w14:val="standardContextual"/>
              </w:rPr>
              <w:t>&lt;</w:t>
            </w:r>
            <w:hyperlink r:id="rId7" w:tgtFrame="_new" w:history="1">
              <w:r w:rsidRPr="001164D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hyperlink>
          </w:p>
          <w:p w14:paraId="3C0BE362" w14:textId="77777777" w:rsidR="0027358C" w:rsidRPr="001164D8" w:rsidRDefault="0027358C" w:rsidP="0016524F">
            <w:pPr>
              <w:numPr>
                <w:ilvl w:val="0"/>
                <w:numId w:val="1"/>
              </w:numPr>
              <w:ind w:left="0" w:firstLine="0"/>
              <w:contextualSpacing/>
              <w:rPr>
                <w:rFonts w:ascii="Times New Roman" w:hAnsi="Times New Roman" w:cs="Times New Roman"/>
                <w:color w:val="000000"/>
                <w:kern w:val="2"/>
                <w:sz w:val="20"/>
                <w:szCs w:val="20"/>
                <w:shd w:val="clear" w:color="auto" w:fill="FFFFFF"/>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https://www.iprbookshop.ru/121365.html</w:t>
            </w:r>
          </w:p>
          <w:bookmarkEnd w:id="1"/>
          <w:p w14:paraId="7C8EE94A" w14:textId="2F1EF594" w:rsidR="00EB0F8B" w:rsidRPr="0027358C" w:rsidRDefault="00EB0F8B" w:rsidP="0016524F">
            <w:pPr>
              <w:autoSpaceDE w:val="0"/>
              <w:autoSpaceDN w:val="0"/>
              <w:adjustRightInd w:val="0"/>
              <w:spacing w:after="27"/>
              <w:rPr>
                <w:rFonts w:ascii="Times New Roman" w:hAnsi="Times New Roman" w:cs="Times New Roman"/>
                <w:color w:val="000000"/>
                <w:sz w:val="20"/>
                <w:szCs w:val="20"/>
                <w:lang w:val="en-US"/>
              </w:rPr>
            </w:pPr>
          </w:p>
        </w:tc>
      </w:tr>
    </w:tbl>
    <w:p w14:paraId="2D06D7A3" w14:textId="77777777" w:rsidR="005738C3" w:rsidRPr="0027358C" w:rsidRDefault="005738C3" w:rsidP="005738C3">
      <w:pPr>
        <w:widowControl w:val="0"/>
        <w:pBdr>
          <w:top w:val="nil"/>
          <w:left w:val="nil"/>
          <w:bottom w:val="nil"/>
          <w:right w:val="nil"/>
          <w:between w:val="nil"/>
        </w:pBdr>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738C3" w:rsidRPr="000A2404" w14:paraId="1F6373B8" w14:textId="77777777" w:rsidTr="00AC14B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B40B5"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lastRenderedPageBreak/>
              <w:t xml:space="preserve">Пәннің </w:t>
            </w:r>
          </w:p>
          <w:p w14:paraId="4B3E5E4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32B4CE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68B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420308D1"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097606CE"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0FEFCE40" w14:textId="77777777" w:rsidR="005738C3" w:rsidRPr="000A2404" w:rsidRDefault="005738C3" w:rsidP="00AC14B5">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7DC836AD" w14:textId="77777777" w:rsidR="005738C3" w:rsidRPr="000A2404" w:rsidRDefault="005738C3" w:rsidP="00AC14B5">
            <w:pPr>
              <w:jc w:val="both"/>
              <w:rPr>
                <w:rStyle w:val="a5"/>
                <w:b/>
                <w:bCs/>
                <w:sz w:val="20"/>
                <w:szCs w:val="20"/>
                <w:lang w:val="kk-KZ"/>
              </w:rPr>
            </w:pPr>
            <w:proofErr w:type="spellStart"/>
            <w:r w:rsidRPr="000A2404">
              <w:rPr>
                <w:rStyle w:val="a5"/>
                <w:b/>
                <w:bCs/>
                <w:sz w:val="20"/>
                <w:szCs w:val="20"/>
              </w:rPr>
              <w:t>Академиялық</w:t>
            </w:r>
            <w:proofErr w:type="spellEnd"/>
            <w:r w:rsidRPr="000A2404">
              <w:rPr>
                <w:rStyle w:val="a5"/>
                <w:b/>
                <w:bCs/>
                <w:sz w:val="20"/>
                <w:szCs w:val="20"/>
              </w:rPr>
              <w:t xml:space="preserve"> </w:t>
            </w:r>
            <w:proofErr w:type="spellStart"/>
            <w:r w:rsidRPr="000A2404">
              <w:rPr>
                <w:rStyle w:val="a5"/>
                <w:b/>
                <w:bCs/>
                <w:sz w:val="20"/>
                <w:szCs w:val="20"/>
              </w:rPr>
              <w:t>адалдық</w:t>
            </w:r>
            <w:proofErr w:type="spellEnd"/>
            <w:r w:rsidRPr="000A2404">
              <w:rPr>
                <w:rStyle w:val="a5"/>
                <w:b/>
                <w:bCs/>
                <w:sz w:val="20"/>
                <w:szCs w:val="20"/>
              </w:rPr>
              <w:t xml:space="preserve">. </w:t>
            </w:r>
            <w:proofErr w:type="spellStart"/>
            <w:r w:rsidRPr="000A2404">
              <w:rPr>
                <w:rStyle w:val="a5"/>
                <w:sz w:val="20"/>
                <w:szCs w:val="20"/>
              </w:rPr>
              <w:t>Практикалық</w:t>
            </w:r>
            <w:proofErr w:type="spellEnd"/>
            <w:r w:rsidRPr="000A2404">
              <w:rPr>
                <w:rStyle w:val="a5"/>
                <w:sz w:val="20"/>
                <w:szCs w:val="20"/>
              </w:rPr>
              <w:t>/</w:t>
            </w:r>
            <w:proofErr w:type="spellStart"/>
            <w:r w:rsidRPr="000A2404">
              <w:rPr>
                <w:rStyle w:val="a5"/>
                <w:sz w:val="20"/>
                <w:szCs w:val="20"/>
              </w:rPr>
              <w:t>зертханалық</w:t>
            </w:r>
            <w:proofErr w:type="spellEnd"/>
            <w:r w:rsidRPr="000A2404">
              <w:rPr>
                <w:rStyle w:val="a5"/>
                <w:sz w:val="20"/>
                <w:szCs w:val="20"/>
              </w:rPr>
              <w:t xml:space="preserve"> </w:t>
            </w:r>
            <w:proofErr w:type="spellStart"/>
            <w:r w:rsidRPr="000A2404">
              <w:rPr>
                <w:rStyle w:val="a5"/>
                <w:sz w:val="20"/>
                <w:szCs w:val="20"/>
              </w:rPr>
              <w:t>сабақтар</w:t>
            </w:r>
            <w:proofErr w:type="spellEnd"/>
            <w:r w:rsidRPr="000A2404">
              <w:rPr>
                <w:rStyle w:val="a5"/>
                <w:sz w:val="20"/>
                <w:szCs w:val="20"/>
              </w:rPr>
              <w:t xml:space="preserve">, </w:t>
            </w:r>
            <w:r w:rsidRPr="000A2404">
              <w:rPr>
                <w:rStyle w:val="a5"/>
                <w:sz w:val="20"/>
                <w:szCs w:val="20"/>
                <w:lang w:val="kk-KZ"/>
              </w:rPr>
              <w:t>БӨЖ</w:t>
            </w:r>
            <w:r w:rsidRPr="000A2404">
              <w:rPr>
                <w:rStyle w:val="a5"/>
                <w:sz w:val="20"/>
                <w:szCs w:val="20"/>
              </w:rPr>
              <w:t xml:space="preserve"> </w:t>
            </w:r>
            <w:proofErr w:type="spellStart"/>
            <w:r w:rsidRPr="000A2404">
              <w:rPr>
                <w:rStyle w:val="a5"/>
                <w:sz w:val="20"/>
                <w:szCs w:val="20"/>
              </w:rPr>
              <w:t>білім</w:t>
            </w:r>
            <w:proofErr w:type="spellEnd"/>
            <w:r w:rsidRPr="000A2404">
              <w:rPr>
                <w:rStyle w:val="a5"/>
                <w:sz w:val="20"/>
                <w:szCs w:val="20"/>
              </w:rPr>
              <w:t xml:space="preserve"> </w:t>
            </w:r>
            <w:proofErr w:type="spellStart"/>
            <w:r w:rsidRPr="000A2404">
              <w:rPr>
                <w:rStyle w:val="a5"/>
                <w:sz w:val="20"/>
                <w:szCs w:val="20"/>
              </w:rPr>
              <w:t>алушының</w:t>
            </w:r>
            <w:proofErr w:type="spellEnd"/>
            <w:r w:rsidRPr="000A2404">
              <w:rPr>
                <w:rStyle w:val="a5"/>
                <w:sz w:val="20"/>
                <w:szCs w:val="20"/>
              </w:rPr>
              <w:t xml:space="preserve"> </w:t>
            </w:r>
            <w:proofErr w:type="spellStart"/>
            <w:r w:rsidRPr="000A2404">
              <w:rPr>
                <w:rStyle w:val="a5"/>
                <w:sz w:val="20"/>
                <w:szCs w:val="20"/>
              </w:rPr>
              <w:t>дербестігін</w:t>
            </w:r>
            <w:proofErr w:type="spellEnd"/>
            <w:r w:rsidRPr="000A2404">
              <w:rPr>
                <w:rStyle w:val="a5"/>
                <w:sz w:val="20"/>
                <w:szCs w:val="20"/>
              </w:rPr>
              <w:t xml:space="preserve">, </w:t>
            </w:r>
            <w:proofErr w:type="spellStart"/>
            <w:r w:rsidRPr="000A2404">
              <w:rPr>
                <w:rStyle w:val="a5"/>
                <w:sz w:val="20"/>
                <w:szCs w:val="20"/>
              </w:rPr>
              <w:t>сыни</w:t>
            </w:r>
            <w:proofErr w:type="spellEnd"/>
            <w:r w:rsidRPr="000A2404">
              <w:rPr>
                <w:rStyle w:val="a5"/>
                <w:sz w:val="20"/>
                <w:szCs w:val="20"/>
              </w:rPr>
              <w:t xml:space="preserve"> </w:t>
            </w:r>
            <w:proofErr w:type="spellStart"/>
            <w:r w:rsidRPr="000A2404">
              <w:rPr>
                <w:rStyle w:val="a5"/>
                <w:sz w:val="20"/>
                <w:szCs w:val="20"/>
              </w:rPr>
              <w:t>ойлауын</w:t>
            </w:r>
            <w:proofErr w:type="spellEnd"/>
            <w:r w:rsidRPr="000A2404">
              <w:rPr>
                <w:rStyle w:val="a5"/>
                <w:sz w:val="20"/>
                <w:szCs w:val="20"/>
              </w:rPr>
              <w:t xml:space="preserve">, </w:t>
            </w:r>
            <w:proofErr w:type="spellStart"/>
            <w:r w:rsidRPr="000A2404">
              <w:rPr>
                <w:rStyle w:val="a5"/>
                <w:sz w:val="20"/>
                <w:szCs w:val="20"/>
              </w:rPr>
              <w:t>шығармашылығын</w:t>
            </w:r>
            <w:proofErr w:type="spellEnd"/>
            <w:r w:rsidRPr="000A2404">
              <w:rPr>
                <w:rStyle w:val="a5"/>
                <w:sz w:val="20"/>
                <w:szCs w:val="20"/>
              </w:rPr>
              <w:t xml:space="preserve"> </w:t>
            </w:r>
            <w:proofErr w:type="spellStart"/>
            <w:r w:rsidRPr="000A2404">
              <w:rPr>
                <w:rStyle w:val="a5"/>
                <w:sz w:val="20"/>
                <w:szCs w:val="20"/>
              </w:rPr>
              <w:t>дамытады</w:t>
            </w:r>
            <w:proofErr w:type="spellEnd"/>
            <w:r w:rsidRPr="000A2404">
              <w:rPr>
                <w:rStyle w:val="a5"/>
                <w:sz w:val="20"/>
                <w:szCs w:val="20"/>
              </w:rPr>
              <w:t xml:space="preserve">. Плагиат, </w:t>
            </w:r>
            <w:proofErr w:type="spellStart"/>
            <w:r w:rsidRPr="000A2404">
              <w:rPr>
                <w:rStyle w:val="a5"/>
                <w:sz w:val="20"/>
                <w:szCs w:val="20"/>
              </w:rPr>
              <w:t>жалғандық</w:t>
            </w:r>
            <w:proofErr w:type="spellEnd"/>
            <w:r w:rsidRPr="000A2404">
              <w:rPr>
                <w:rStyle w:val="a5"/>
                <w:sz w:val="20"/>
                <w:szCs w:val="20"/>
              </w:rPr>
              <w:t xml:space="preserve">, </w:t>
            </w:r>
            <w:r w:rsidRPr="000A2404">
              <w:rPr>
                <w:rStyle w:val="a5"/>
                <w:sz w:val="20"/>
                <w:szCs w:val="20"/>
                <w:lang w:val="kk-KZ"/>
              </w:rPr>
              <w:t>шпаргалка</w:t>
            </w:r>
            <w:r w:rsidRPr="000A2404">
              <w:rPr>
                <w:rStyle w:val="a5"/>
                <w:sz w:val="20"/>
                <w:szCs w:val="20"/>
              </w:rPr>
              <w:t xml:space="preserve"> </w:t>
            </w:r>
            <w:proofErr w:type="spellStart"/>
            <w:r w:rsidRPr="000A2404">
              <w:rPr>
                <w:rStyle w:val="a5"/>
                <w:sz w:val="20"/>
                <w:szCs w:val="20"/>
              </w:rPr>
              <w:t>пайдалану</w:t>
            </w:r>
            <w:proofErr w:type="spellEnd"/>
            <w:r w:rsidRPr="000A2404">
              <w:rPr>
                <w:rStyle w:val="a5"/>
                <w:sz w:val="20"/>
                <w:szCs w:val="20"/>
              </w:rPr>
              <w:t xml:space="preserve">, </w:t>
            </w:r>
            <w:proofErr w:type="spellStart"/>
            <w:r w:rsidRPr="000A2404">
              <w:rPr>
                <w:rStyle w:val="a5"/>
                <w:sz w:val="20"/>
                <w:szCs w:val="20"/>
              </w:rPr>
              <w:t>тапсырмаларды</w:t>
            </w:r>
            <w:proofErr w:type="spellEnd"/>
            <w:r w:rsidRPr="000A2404">
              <w:rPr>
                <w:rStyle w:val="a5"/>
                <w:sz w:val="20"/>
                <w:szCs w:val="20"/>
              </w:rPr>
              <w:t xml:space="preserve"> </w:t>
            </w:r>
            <w:proofErr w:type="spellStart"/>
            <w:r w:rsidRPr="000A2404">
              <w:rPr>
                <w:rStyle w:val="a5"/>
                <w:sz w:val="20"/>
                <w:szCs w:val="20"/>
              </w:rPr>
              <w:t>орындаудың</w:t>
            </w:r>
            <w:proofErr w:type="spellEnd"/>
            <w:r w:rsidRPr="000A2404">
              <w:rPr>
                <w:rStyle w:val="a5"/>
                <w:sz w:val="20"/>
                <w:szCs w:val="20"/>
              </w:rPr>
              <w:t xml:space="preserve"> </w:t>
            </w:r>
            <w:proofErr w:type="spellStart"/>
            <w:r w:rsidRPr="000A2404">
              <w:rPr>
                <w:rStyle w:val="a5"/>
                <w:sz w:val="20"/>
                <w:szCs w:val="20"/>
              </w:rPr>
              <w:t>барлық</w:t>
            </w:r>
            <w:proofErr w:type="spellEnd"/>
            <w:r w:rsidRPr="000A2404">
              <w:rPr>
                <w:rStyle w:val="a5"/>
                <w:sz w:val="20"/>
                <w:szCs w:val="20"/>
              </w:rPr>
              <w:t xml:space="preserve"> </w:t>
            </w:r>
            <w:proofErr w:type="spellStart"/>
            <w:r w:rsidRPr="000A2404">
              <w:rPr>
                <w:rStyle w:val="a5"/>
                <w:sz w:val="20"/>
                <w:szCs w:val="20"/>
              </w:rPr>
              <w:t>кезеңдерінде</w:t>
            </w:r>
            <w:proofErr w:type="spellEnd"/>
            <w:r w:rsidRPr="000A2404">
              <w:rPr>
                <w:rStyle w:val="a5"/>
                <w:sz w:val="20"/>
                <w:szCs w:val="20"/>
              </w:rPr>
              <w:t xml:space="preserve"> </w:t>
            </w:r>
            <w:r w:rsidRPr="000A2404">
              <w:rPr>
                <w:rStyle w:val="a5"/>
                <w:sz w:val="20"/>
                <w:szCs w:val="20"/>
                <w:lang w:val="kk-KZ"/>
              </w:rPr>
              <w:t xml:space="preserve">көшіруге </w:t>
            </w:r>
            <w:proofErr w:type="spellStart"/>
            <w:r w:rsidRPr="000A2404">
              <w:rPr>
                <w:rStyle w:val="a5"/>
                <w:sz w:val="20"/>
                <w:szCs w:val="20"/>
              </w:rPr>
              <w:t>жол</w:t>
            </w:r>
            <w:proofErr w:type="spellEnd"/>
            <w:r w:rsidRPr="000A2404">
              <w:rPr>
                <w:rStyle w:val="a5"/>
                <w:sz w:val="20"/>
                <w:szCs w:val="20"/>
              </w:rPr>
              <w:t xml:space="preserve"> </w:t>
            </w:r>
            <w:proofErr w:type="spellStart"/>
            <w:r w:rsidRPr="000A2404">
              <w:rPr>
                <w:rStyle w:val="a5"/>
                <w:sz w:val="20"/>
                <w:szCs w:val="20"/>
              </w:rPr>
              <w:t>берілмейді</w:t>
            </w:r>
            <w:proofErr w:type="spellEnd"/>
            <w:r w:rsidRPr="000A2404">
              <w:rPr>
                <w:rStyle w:val="a5"/>
                <w:sz w:val="20"/>
                <w:szCs w:val="20"/>
              </w:rPr>
              <w:t>.</w:t>
            </w:r>
            <w:r w:rsidRPr="000A2404">
              <w:rPr>
                <w:rStyle w:val="a5"/>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E68B5B"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B7CC2F4" w14:textId="52405EA0"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6312EC" w:rsidRPr="002D2CEA">
              <w:rPr>
                <w:rFonts w:ascii="Times New Roman" w:hAnsi="Times New Roman" w:cs="Times New Roman"/>
                <w:b/>
                <w:bCs/>
                <w:color w:val="FF0000"/>
                <w:sz w:val="20"/>
                <w:szCs w:val="20"/>
                <w:lang w:val="kk-KZ"/>
              </w:rPr>
              <w:t>abraliyevobek@mail.ru</w:t>
            </w:r>
            <w:r w:rsidR="006312EC" w:rsidRPr="00F25DAE">
              <w:rPr>
                <w:rFonts w:ascii="Times New Roman" w:hAnsi="Times New Roman" w:cs="Times New Roman"/>
                <w:sz w:val="20"/>
                <w:szCs w:val="20"/>
                <w:lang w:val="kk-KZ"/>
              </w:rPr>
              <w:t xml:space="preserve"> </w:t>
            </w:r>
            <w:r w:rsidRPr="000A2404">
              <w:rPr>
                <w:rFonts w:ascii="Times New Roman" w:hAnsi="Times New Roman" w:cs="Times New Roman"/>
                <w:sz w:val="20"/>
                <w:szCs w:val="20"/>
                <w:lang w:val="kk-KZ"/>
              </w:rPr>
              <w:t>немесе MS Teams-тегі бейне байланыс арқылы</w:t>
            </w:r>
            <w:r w:rsidR="006312EC" w:rsidRPr="002D2CEA">
              <w:rPr>
                <w:rFonts w:ascii="Times New Roman" w:hAnsi="Times New Roman" w:cs="Times New Roman"/>
                <w:b/>
                <w:bCs/>
                <w:color w:val="FF0000"/>
                <w:sz w:val="20"/>
                <w:szCs w:val="20"/>
                <w:lang w:val="kk-KZ"/>
              </w:rPr>
              <w:t>://teams.microsoft.com/l/channel/19%3a0eOhmxelEadhF4od0DdG9VIVpuQZJ7rcFoqSyT_bdSI1%40thread.tacv2/%25D0%259E%25D0%25B1%25D1%2589%25D0%25B8%25D0%25B9?groupId=a5302092-d1e1-4e8f-bbff-9cbce071d8c4&amp;tenantId=b0ab71a5-75b1-4d65-81f7-f479b4978d7b</w:t>
            </w:r>
            <w:r w:rsidR="006312EC">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1C4FDA84" w14:textId="77777777" w:rsidR="005738C3" w:rsidRPr="000A2404" w:rsidRDefault="005738C3" w:rsidP="00AC14B5">
            <w:pPr>
              <w:jc w:val="both"/>
              <w:rPr>
                <w:rFonts w:ascii="Times New Roman" w:hAnsi="Times New Roman" w:cs="Times New Roman"/>
                <w:bCs/>
                <w:sz w:val="20"/>
                <w:szCs w:val="20"/>
                <w:lang w:val="en-US"/>
              </w:rPr>
            </w:pPr>
            <w:r w:rsidRPr="000A2404">
              <w:rPr>
                <w:rFonts w:ascii="Times New Roman" w:hAnsi="Times New Roman" w:cs="Times New Roman"/>
                <w:b/>
                <w:sz w:val="20"/>
                <w:szCs w:val="20"/>
                <w:lang w:val="en-US"/>
              </w:rPr>
              <w:t xml:space="preserve">MOOC </w:t>
            </w:r>
            <w:proofErr w:type="spellStart"/>
            <w:r w:rsidRPr="000A2404">
              <w:rPr>
                <w:rFonts w:ascii="Times New Roman" w:hAnsi="Times New Roman" w:cs="Times New Roman"/>
                <w:b/>
                <w:sz w:val="20"/>
                <w:szCs w:val="20"/>
              </w:rPr>
              <w:t>интеграциясы</w:t>
            </w:r>
            <w:proofErr w:type="spellEnd"/>
            <w:r w:rsidRPr="000A2404">
              <w:rPr>
                <w:rFonts w:ascii="Times New Roman" w:hAnsi="Times New Roman" w:cs="Times New Roman"/>
                <w:b/>
                <w:sz w:val="20"/>
                <w:szCs w:val="20"/>
                <w:lang w:val="en-US"/>
              </w:rPr>
              <w:t xml:space="preserve"> (massive </w:t>
            </w:r>
            <w:proofErr w:type="spellStart"/>
            <w:r w:rsidRPr="000A2404">
              <w:rPr>
                <w:rFonts w:ascii="Times New Roman" w:hAnsi="Times New Roman" w:cs="Times New Roman"/>
                <w:b/>
                <w:sz w:val="20"/>
                <w:szCs w:val="20"/>
                <w:lang w:val="en-US"/>
              </w:rPr>
              <w:t>openlline</w:t>
            </w:r>
            <w:proofErr w:type="spellEnd"/>
            <w:r w:rsidRPr="000A2404">
              <w:rPr>
                <w:rFonts w:ascii="Times New Roman" w:hAnsi="Times New Roman" w:cs="Times New Roman"/>
                <w:b/>
                <w:sz w:val="20"/>
                <w:szCs w:val="20"/>
                <w:lang w:val="en-US"/>
              </w:rPr>
              <w:t xml:space="preserv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пәнге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интеграциялан</w:t>
            </w:r>
            <w:proofErr w:type="spellEnd"/>
            <w:r w:rsidRPr="000A2404">
              <w:rPr>
                <w:rFonts w:ascii="Times New Roman" w:hAnsi="Times New Roman" w:cs="Times New Roman"/>
                <w:bCs/>
                <w:sz w:val="20"/>
                <w:szCs w:val="20"/>
                <w:lang w:val="kk-KZ"/>
              </w:rPr>
              <w:t>уы</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жағдай</w:t>
            </w:r>
            <w:proofErr w:type="spellEnd"/>
            <w:r w:rsidRPr="000A2404">
              <w:rPr>
                <w:rFonts w:ascii="Times New Roman" w:hAnsi="Times New Roman" w:cs="Times New Roman"/>
                <w:bCs/>
                <w:sz w:val="20"/>
                <w:szCs w:val="20"/>
                <w:lang w:val="kk-KZ"/>
              </w:rPr>
              <w:t>ын</w:t>
            </w:r>
            <w:r w:rsidRPr="000A2404">
              <w:rPr>
                <w:rFonts w:ascii="Times New Roman" w:hAnsi="Times New Roman" w:cs="Times New Roman"/>
                <w:bCs/>
                <w:sz w:val="20"/>
                <w:szCs w:val="20"/>
              </w:rPr>
              <w:t>да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барлық</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білім</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алушылар</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тіркелуі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қажет</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модульдерінің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өту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сәйкес</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қатаң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сақталуы</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rPr>
              <w:t>керек</w:t>
            </w:r>
            <w:r w:rsidRPr="000A2404">
              <w:rPr>
                <w:rFonts w:ascii="Times New Roman" w:hAnsi="Times New Roman" w:cs="Times New Roman"/>
                <w:bCs/>
                <w:sz w:val="20"/>
                <w:szCs w:val="20"/>
                <w:lang w:val="en-US"/>
              </w:rPr>
              <w:t>.</w:t>
            </w:r>
          </w:p>
          <w:p w14:paraId="28960C52" w14:textId="1EDFEB83" w:rsidR="005738C3" w:rsidRPr="000A2404" w:rsidRDefault="005738C3" w:rsidP="005634FA">
            <w:pPr>
              <w:jc w:val="both"/>
              <w:rPr>
                <w:rFonts w:ascii="Times New Roman" w:hAnsi="Times New Roman" w:cs="Times New Roman"/>
                <w:bCs/>
                <w:sz w:val="20"/>
                <w:szCs w:val="20"/>
                <w:lang w:val="en-US"/>
              </w:rPr>
            </w:pPr>
            <w:r w:rsidRPr="000A2404">
              <w:rPr>
                <w:rFonts w:ascii="Times New Roman" w:hAnsi="Times New Roman" w:cs="Times New Roman"/>
                <w:b/>
                <w:sz w:val="20"/>
                <w:szCs w:val="20"/>
              </w:rPr>
              <w:t>Назар</w:t>
            </w:r>
            <w:r w:rsidRPr="000A2404">
              <w:rPr>
                <w:rFonts w:ascii="Times New Roman" w:hAnsi="Times New Roman" w:cs="Times New Roman"/>
                <w:b/>
                <w:sz w:val="20"/>
                <w:szCs w:val="20"/>
                <w:lang w:val="en-US"/>
              </w:rPr>
              <w:t xml:space="preserve"> </w:t>
            </w:r>
            <w:r w:rsidRPr="000A2404">
              <w:rPr>
                <w:rFonts w:ascii="Times New Roman" w:hAnsi="Times New Roman" w:cs="Times New Roman"/>
                <w:b/>
                <w:sz w:val="20"/>
                <w:szCs w:val="20"/>
                <w:lang w:val="kk-KZ"/>
              </w:rPr>
              <w:t>салы</w:t>
            </w:r>
            <w:proofErr w:type="spellStart"/>
            <w:r w:rsidRPr="000A2404">
              <w:rPr>
                <w:rFonts w:ascii="Times New Roman" w:hAnsi="Times New Roman" w:cs="Times New Roman"/>
                <w:b/>
                <w:sz w:val="20"/>
                <w:szCs w:val="20"/>
              </w:rPr>
              <w:t>ңыз</w:t>
            </w:r>
            <w:proofErr w:type="spellEnd"/>
            <w:r w:rsidRPr="000A2404">
              <w:rPr>
                <w:rFonts w:ascii="Times New Roman" w:hAnsi="Times New Roman" w:cs="Times New Roman"/>
                <w:b/>
                <w:sz w:val="20"/>
                <w:szCs w:val="20"/>
                <w:lang w:val="en-US"/>
              </w:rPr>
              <w:t xml:space="preserve">! </w:t>
            </w:r>
            <w:proofErr w:type="spellStart"/>
            <w:r w:rsidRPr="000A2404">
              <w:rPr>
                <w:rFonts w:ascii="Times New Roman" w:hAnsi="Times New Roman" w:cs="Times New Roman"/>
                <w:bCs/>
                <w:sz w:val="20"/>
                <w:szCs w:val="20"/>
              </w:rPr>
              <w:t>Әр</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тапсырманың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sz w:val="20"/>
                <w:szCs w:val="20"/>
              </w:rPr>
              <w:t>п</w:t>
            </w:r>
            <w:r w:rsidRPr="000A2404">
              <w:rPr>
                <w:rFonts w:ascii="Times New Roman" w:hAnsi="Times New Roman" w:cs="Times New Roman"/>
                <w:sz w:val="20"/>
                <w:szCs w:val="20"/>
                <w:lang w:val="kk-KZ"/>
              </w:rPr>
              <w:t>әннің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мазмұнын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іске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асыру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күнтізбесінде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сондай</w:t>
            </w:r>
            <w:proofErr w:type="spellEnd"/>
            <w:r w:rsidRPr="000A2404">
              <w:rPr>
                <w:rFonts w:ascii="Times New Roman" w:hAnsi="Times New Roman" w:cs="Times New Roman"/>
                <w:bCs/>
                <w:sz w:val="20"/>
                <w:szCs w:val="20"/>
                <w:lang w:val="en-US"/>
              </w:rPr>
              <w:t>-</w:t>
            </w:r>
            <w:proofErr w:type="spellStart"/>
            <w:r w:rsidRPr="000A2404">
              <w:rPr>
                <w:rFonts w:ascii="Times New Roman" w:hAnsi="Times New Roman" w:cs="Times New Roman"/>
                <w:bCs/>
                <w:sz w:val="20"/>
                <w:szCs w:val="20"/>
              </w:rPr>
              <w:t>ақ</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5738C3" w:rsidRPr="000A2404" w14:paraId="5090DAAB" w14:textId="77777777" w:rsidTr="00AC14B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5B09B9"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t>БІЛІМ БЕРУ, БІЛІМ АЛУ ЖӘНЕ БАҒАЛАНУ ТУРАЛЫ АҚПАРАТ</w:t>
            </w:r>
          </w:p>
        </w:tc>
      </w:tr>
      <w:tr w:rsidR="005738C3" w:rsidRPr="000A2404" w14:paraId="3CFEF669" w14:textId="77777777" w:rsidTr="00AC14B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021B181"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07A3847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71DCAEF"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5738C3" w:rsidRPr="000A2404" w14:paraId="36749162" w14:textId="77777777" w:rsidTr="00AC14B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C3FEDD8" w14:textId="77777777" w:rsidR="005738C3" w:rsidRPr="000A2404" w:rsidRDefault="005738C3" w:rsidP="00AC14B5">
            <w:pPr>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B9426D2"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DA23EB3"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44C2EE5"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9AFE72C" w14:textId="77777777" w:rsidR="005738C3" w:rsidRPr="000A2404" w:rsidRDefault="005738C3" w:rsidP="00AC14B5">
            <w:pPr>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lastRenderedPageBreak/>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1C4476FA"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9950F31"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5738C3" w:rsidRPr="000A2404" w14:paraId="6C5B7490" w14:textId="77777777" w:rsidTr="00AC14B5">
        <w:trPr>
          <w:trHeight w:val="359"/>
        </w:trPr>
        <w:tc>
          <w:tcPr>
            <w:tcW w:w="851" w:type="dxa"/>
            <w:tcBorders>
              <w:left w:val="single" w:sz="4" w:space="0" w:color="000000" w:themeColor="text1"/>
              <w:right w:val="single" w:sz="4" w:space="0" w:color="000000" w:themeColor="text1"/>
            </w:tcBorders>
          </w:tcPr>
          <w:p w14:paraId="30FA3A7D"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A</w:t>
            </w:r>
          </w:p>
        </w:tc>
        <w:tc>
          <w:tcPr>
            <w:tcW w:w="1276" w:type="dxa"/>
            <w:tcBorders>
              <w:left w:val="single" w:sz="4" w:space="0" w:color="000000" w:themeColor="text1"/>
              <w:right w:val="single" w:sz="4" w:space="0" w:color="000000" w:themeColor="text1"/>
            </w:tcBorders>
          </w:tcPr>
          <w:p w14:paraId="0AA297B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AA40EB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2D47EC2"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4D0FA5E1"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0378330" w14:textId="77777777" w:rsidTr="00AC14B5">
        <w:trPr>
          <w:trHeight w:val="359"/>
        </w:trPr>
        <w:tc>
          <w:tcPr>
            <w:tcW w:w="851" w:type="dxa"/>
            <w:tcBorders>
              <w:left w:val="single" w:sz="4" w:space="0" w:color="000000" w:themeColor="text1"/>
              <w:right w:val="single" w:sz="4" w:space="0" w:color="000000" w:themeColor="text1"/>
            </w:tcBorders>
          </w:tcPr>
          <w:p w14:paraId="0B93B1A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3C11FD9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93AB27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7BDC8D69" w14:textId="77777777" w:rsidR="005738C3" w:rsidRPr="000A2404" w:rsidRDefault="005738C3" w:rsidP="00AC14B5">
            <w:pPr>
              <w:jc w:val="both"/>
              <w:rPr>
                <w:rFonts w:ascii="Times New Roman" w:hAnsi="Times New Roman" w:cs="Times New Roman"/>
                <w:b/>
                <w:sz w:val="20"/>
                <w:szCs w:val="20"/>
                <w:highlight w:val="green"/>
              </w:rPr>
            </w:pPr>
          </w:p>
        </w:tc>
        <w:tc>
          <w:tcPr>
            <w:tcW w:w="5528" w:type="dxa"/>
            <w:gridSpan w:val="2"/>
            <w:vMerge/>
          </w:tcPr>
          <w:p w14:paraId="5729F8B8"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EE1A175" w14:textId="77777777" w:rsidTr="00AC14B5">
        <w:trPr>
          <w:trHeight w:val="973"/>
        </w:trPr>
        <w:tc>
          <w:tcPr>
            <w:tcW w:w="851" w:type="dxa"/>
            <w:tcBorders>
              <w:left w:val="single" w:sz="4" w:space="0" w:color="000000" w:themeColor="text1"/>
              <w:right w:val="single" w:sz="4" w:space="0" w:color="000000" w:themeColor="text1"/>
            </w:tcBorders>
          </w:tcPr>
          <w:p w14:paraId="6CB081D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A71A7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0532556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703FE3A"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6F3CE9C8" w14:textId="77777777" w:rsidR="005738C3" w:rsidRPr="000A2404" w:rsidRDefault="005738C3" w:rsidP="00AC14B5">
            <w:pPr>
              <w:jc w:val="both"/>
              <w:rPr>
                <w:rFonts w:ascii="Times New Roman" w:hAnsi="Times New Roman" w:cs="Times New Roman"/>
                <w:sz w:val="20"/>
                <w:szCs w:val="20"/>
              </w:rPr>
            </w:pPr>
          </w:p>
        </w:tc>
      </w:tr>
      <w:tr w:rsidR="005738C3" w:rsidRPr="000A2404" w14:paraId="28284267" w14:textId="77777777" w:rsidTr="00AC14B5">
        <w:trPr>
          <w:trHeight w:val="215"/>
        </w:trPr>
        <w:tc>
          <w:tcPr>
            <w:tcW w:w="851" w:type="dxa"/>
            <w:tcBorders>
              <w:left w:val="single" w:sz="4" w:space="0" w:color="000000" w:themeColor="text1"/>
              <w:right w:val="single" w:sz="4" w:space="0" w:color="000000" w:themeColor="text1"/>
            </w:tcBorders>
          </w:tcPr>
          <w:p w14:paraId="00FBCC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6DFA53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5CD2A48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17FE70B0"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735D8C5"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07C9C653" w14:textId="77777777" w:rsidR="005738C3" w:rsidRPr="000A2404" w:rsidRDefault="005738C3" w:rsidP="00AC14B5">
            <w:pPr>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62CA1FF0" w14:textId="77777777" w:rsidR="005738C3" w:rsidRPr="000A2404" w:rsidRDefault="005738C3" w:rsidP="00AC14B5">
            <w:pPr>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7F382675" w14:textId="77777777" w:rsidR="005738C3" w:rsidRPr="000A2404" w:rsidRDefault="005738C3" w:rsidP="00AC14B5">
            <w:pPr>
              <w:rPr>
                <w:rFonts w:ascii="Times New Roman" w:hAnsi="Times New Roman" w:cs="Times New Roman"/>
                <w:color w:val="FF0000"/>
                <w:sz w:val="20"/>
                <w:szCs w:val="20"/>
                <w:u w:val="single"/>
                <w:lang w:val="kk-KZ"/>
              </w:rPr>
            </w:pPr>
          </w:p>
        </w:tc>
      </w:tr>
      <w:tr w:rsidR="005738C3" w:rsidRPr="000A2404" w14:paraId="79E91717" w14:textId="77777777" w:rsidTr="00AC14B5">
        <w:trPr>
          <w:trHeight w:val="135"/>
        </w:trPr>
        <w:tc>
          <w:tcPr>
            <w:tcW w:w="851" w:type="dxa"/>
            <w:tcBorders>
              <w:left w:val="single" w:sz="4" w:space="0" w:color="000000" w:themeColor="text1"/>
              <w:right w:val="single" w:sz="4" w:space="0" w:color="000000" w:themeColor="text1"/>
            </w:tcBorders>
          </w:tcPr>
          <w:p w14:paraId="2B88327A"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2305299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181A6E3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4901EE78"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A2652EC"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5B482610" w14:textId="77777777" w:rsidR="005738C3" w:rsidRPr="000A2404" w:rsidRDefault="005738C3" w:rsidP="00AC14B5">
            <w:pPr>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5738C3" w:rsidRPr="000A2404" w14:paraId="2CA99C91" w14:textId="77777777" w:rsidTr="00AC14B5">
        <w:trPr>
          <w:trHeight w:val="51"/>
        </w:trPr>
        <w:tc>
          <w:tcPr>
            <w:tcW w:w="851" w:type="dxa"/>
            <w:tcBorders>
              <w:left w:val="single" w:sz="4" w:space="0" w:color="000000" w:themeColor="text1"/>
              <w:right w:val="single" w:sz="4" w:space="0" w:color="000000" w:themeColor="text1"/>
            </w:tcBorders>
          </w:tcPr>
          <w:p w14:paraId="7E27C10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625AE3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7E99717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5FA38566"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F4194DD"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1F8B0F6"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5738C3" w:rsidRPr="000A2404" w14:paraId="47C682EC" w14:textId="77777777" w:rsidTr="00AC14B5">
        <w:trPr>
          <w:trHeight w:val="181"/>
        </w:trPr>
        <w:tc>
          <w:tcPr>
            <w:tcW w:w="851" w:type="dxa"/>
            <w:tcBorders>
              <w:left w:val="single" w:sz="4" w:space="0" w:color="000000" w:themeColor="text1"/>
              <w:right w:val="single" w:sz="4" w:space="0" w:color="000000" w:themeColor="text1"/>
            </w:tcBorders>
          </w:tcPr>
          <w:p w14:paraId="01E8404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45F73A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38796AD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2504C493"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2F608A7"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73B6D2EB"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5738C3" w:rsidRPr="000A2404" w14:paraId="15E4143D" w14:textId="77777777" w:rsidTr="00AC14B5">
        <w:trPr>
          <w:trHeight w:val="87"/>
        </w:trPr>
        <w:tc>
          <w:tcPr>
            <w:tcW w:w="851" w:type="dxa"/>
            <w:tcBorders>
              <w:left w:val="single" w:sz="4" w:space="0" w:color="000000" w:themeColor="text1"/>
              <w:right w:val="single" w:sz="4" w:space="0" w:color="000000" w:themeColor="text1"/>
            </w:tcBorders>
          </w:tcPr>
          <w:p w14:paraId="259973D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AFD223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2C15A9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5601B18E"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A0569C8"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CB7E549"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5738C3" w:rsidRPr="000A2404" w14:paraId="4289726C" w14:textId="77777777" w:rsidTr="00AC14B5">
        <w:trPr>
          <w:trHeight w:val="250"/>
        </w:trPr>
        <w:tc>
          <w:tcPr>
            <w:tcW w:w="851" w:type="dxa"/>
            <w:tcBorders>
              <w:left w:val="single" w:sz="4" w:space="0" w:color="000000" w:themeColor="text1"/>
              <w:bottom w:val="single" w:sz="4" w:space="0" w:color="auto"/>
              <w:right w:val="single" w:sz="4" w:space="0" w:color="000000" w:themeColor="text1"/>
            </w:tcBorders>
          </w:tcPr>
          <w:p w14:paraId="69E91F2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2F5D27C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3CD07B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BADD751"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729FE1E"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10687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5738C3" w:rsidRPr="000A2404" w14:paraId="4B5ACBF6" w14:textId="77777777" w:rsidTr="00AC14B5">
        <w:trPr>
          <w:trHeight w:val="146"/>
        </w:trPr>
        <w:tc>
          <w:tcPr>
            <w:tcW w:w="851" w:type="dxa"/>
            <w:tcBorders>
              <w:top w:val="single" w:sz="4" w:space="0" w:color="auto"/>
              <w:left w:val="single" w:sz="4" w:space="0" w:color="auto"/>
              <w:bottom w:val="single" w:sz="4" w:space="0" w:color="auto"/>
              <w:right w:val="single" w:sz="4" w:space="0" w:color="auto"/>
            </w:tcBorders>
          </w:tcPr>
          <w:p w14:paraId="2DF77E2A"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AAFDE70"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7F5259D"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32B0B0FB" w14:textId="77777777" w:rsidR="005738C3" w:rsidRPr="000A2404" w:rsidRDefault="005738C3" w:rsidP="00AC14B5">
            <w:pPr>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F8268D2"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8FC1FC0"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5738C3" w:rsidRPr="000A2404" w14:paraId="2B56DB69" w14:textId="77777777" w:rsidTr="00AC14B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4F7395" w14:textId="77777777" w:rsidR="005738C3" w:rsidRPr="000A2404" w:rsidRDefault="005738C3" w:rsidP="00AC14B5">
            <w:pPr>
              <w:tabs>
                <w:tab w:val="left" w:pos="1276"/>
              </w:tabs>
              <w:jc w:val="center"/>
              <w:rPr>
                <w:rFonts w:ascii="Times New Roman" w:hAnsi="Times New Roman" w:cs="Times New Roman"/>
                <w:b/>
                <w:sz w:val="20"/>
                <w:szCs w:val="20"/>
              </w:rPr>
            </w:pPr>
          </w:p>
          <w:p w14:paraId="04120575" w14:textId="77777777" w:rsidR="005738C3" w:rsidRPr="000A2404" w:rsidRDefault="005738C3" w:rsidP="00AC14B5">
            <w:pPr>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42680364" w14:textId="77777777" w:rsidR="005738C3" w:rsidRPr="000A2404" w:rsidRDefault="005738C3" w:rsidP="00AC14B5">
            <w:pPr>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5738C3" w:rsidRPr="000A2404" w14:paraId="11243CD7" w14:textId="77777777" w:rsidTr="00AC14B5">
        <w:tc>
          <w:tcPr>
            <w:tcW w:w="1135" w:type="dxa"/>
            <w:shd w:val="clear" w:color="auto" w:fill="auto"/>
          </w:tcPr>
          <w:p w14:paraId="3E2C1AF2" w14:textId="77777777" w:rsidR="005738C3" w:rsidRPr="000A2404" w:rsidRDefault="005738C3" w:rsidP="00AC14B5">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3D127A8D" w14:textId="77777777" w:rsidR="005738C3" w:rsidRPr="000A2404" w:rsidRDefault="005738C3" w:rsidP="00AC14B5">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08F43563" w14:textId="77777777" w:rsidR="005738C3" w:rsidRPr="000A2404" w:rsidRDefault="005738C3" w:rsidP="00AC14B5">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1BB0D95B" w14:textId="77777777" w:rsidR="005738C3" w:rsidRPr="000A2404" w:rsidRDefault="005738C3" w:rsidP="00AC14B5">
            <w:pPr>
              <w:tabs>
                <w:tab w:val="left" w:pos="1276"/>
              </w:tabs>
              <w:ind w:left="-68" w:firstLine="26"/>
              <w:rPr>
                <w:b/>
                <w:sz w:val="20"/>
                <w:szCs w:val="20"/>
              </w:rPr>
            </w:pPr>
            <w:r w:rsidRPr="000A2404">
              <w:rPr>
                <w:b/>
                <w:sz w:val="20"/>
                <w:szCs w:val="20"/>
              </w:rPr>
              <w:t>Макс.</w:t>
            </w:r>
          </w:p>
          <w:p w14:paraId="6A8F28FC" w14:textId="77777777" w:rsidR="005738C3" w:rsidRPr="000A2404" w:rsidRDefault="005738C3" w:rsidP="00AC14B5">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5738C3" w:rsidRPr="000A2404" w14:paraId="65FE5DFF" w14:textId="77777777" w:rsidTr="00AC14B5">
        <w:tc>
          <w:tcPr>
            <w:tcW w:w="10509" w:type="dxa"/>
            <w:gridSpan w:val="4"/>
            <w:shd w:val="clear" w:color="auto" w:fill="auto"/>
          </w:tcPr>
          <w:p w14:paraId="22C47662" w14:textId="1603A804" w:rsidR="005738C3" w:rsidRPr="000A2404" w:rsidRDefault="005738C3" w:rsidP="00701297">
            <w:pPr>
              <w:tabs>
                <w:tab w:val="left" w:pos="1276"/>
              </w:tabs>
              <w:ind w:left="1080"/>
              <w:contextualSpacing/>
              <w:rPr>
                <w:b/>
                <w:color w:val="FF0000"/>
                <w:sz w:val="20"/>
                <w:szCs w:val="20"/>
                <w:lang w:val="kk-KZ"/>
              </w:rPr>
            </w:pPr>
            <w:r w:rsidRPr="000A2404">
              <w:rPr>
                <w:b/>
                <w:sz w:val="20"/>
                <w:szCs w:val="20"/>
              </w:rPr>
              <w:t xml:space="preserve">МОДУЛЬ 1 </w:t>
            </w:r>
            <w:r w:rsidR="00701297"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r>
      <w:tr w:rsidR="00EB0F8B" w:rsidRPr="000A2404" w14:paraId="7B51C667" w14:textId="77777777" w:rsidTr="003F455E">
        <w:tc>
          <w:tcPr>
            <w:tcW w:w="1135" w:type="dxa"/>
            <w:vMerge w:val="restart"/>
            <w:shd w:val="clear" w:color="auto" w:fill="auto"/>
          </w:tcPr>
          <w:p w14:paraId="6A68FC04" w14:textId="77777777" w:rsidR="00EB0F8B" w:rsidRPr="000A2404" w:rsidRDefault="00EB0F8B" w:rsidP="00EB0F8B">
            <w:pPr>
              <w:tabs>
                <w:tab w:val="left" w:pos="1276"/>
              </w:tabs>
              <w:jc w:val="center"/>
              <w:rPr>
                <w:sz w:val="20"/>
                <w:szCs w:val="20"/>
              </w:rPr>
            </w:pPr>
            <w:bookmarkStart w:id="3" w:name="_Hlk138754557"/>
            <w:r w:rsidRPr="000A2404">
              <w:rPr>
                <w:sz w:val="20"/>
                <w:szCs w:val="20"/>
              </w:rPr>
              <w:t>1</w:t>
            </w:r>
          </w:p>
        </w:tc>
        <w:tc>
          <w:tcPr>
            <w:tcW w:w="7787" w:type="dxa"/>
          </w:tcPr>
          <w:p w14:paraId="5899135F" w14:textId="25DB4831"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1.</w:t>
            </w:r>
            <w:r w:rsidRPr="00AC59F1">
              <w:rPr>
                <w:rFonts w:eastAsiaTheme="minorEastAsia"/>
                <w:sz w:val="20"/>
                <w:szCs w:val="20"/>
                <w:lang w:val="kk-KZ" w:eastAsia="ru-RU"/>
              </w:rPr>
              <w:t xml:space="preserve"> </w:t>
            </w:r>
            <w:r w:rsidRPr="001C52BF">
              <w:rPr>
                <w:rFonts w:eastAsiaTheme="minorEastAsia"/>
                <w:sz w:val="20"/>
                <w:szCs w:val="20"/>
                <w:lang w:val="kk-KZ" w:eastAsia="ru-RU"/>
              </w:rPr>
              <w:t>Мемлекеттік басқарудағы кадрлық саясатты қалыптастыру және іске асырудың ғылыми негіздері</w:t>
            </w:r>
          </w:p>
        </w:tc>
        <w:tc>
          <w:tcPr>
            <w:tcW w:w="860" w:type="dxa"/>
            <w:shd w:val="clear" w:color="auto" w:fill="auto"/>
          </w:tcPr>
          <w:p w14:paraId="03890F43" w14:textId="77777777" w:rsidR="00EB0F8B" w:rsidRPr="009C331D"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3C1B3875"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184A7C9E" w14:textId="77777777" w:rsidTr="003F455E">
        <w:tc>
          <w:tcPr>
            <w:tcW w:w="1135" w:type="dxa"/>
            <w:vMerge/>
            <w:shd w:val="clear" w:color="auto" w:fill="auto"/>
          </w:tcPr>
          <w:p w14:paraId="0B355ED3" w14:textId="77777777" w:rsidR="00EB0F8B" w:rsidRPr="000A2404" w:rsidRDefault="00EB0F8B" w:rsidP="00EB0F8B">
            <w:pPr>
              <w:tabs>
                <w:tab w:val="left" w:pos="1276"/>
              </w:tabs>
              <w:jc w:val="center"/>
              <w:rPr>
                <w:sz w:val="20"/>
                <w:szCs w:val="20"/>
              </w:rPr>
            </w:pPr>
          </w:p>
        </w:tc>
        <w:tc>
          <w:tcPr>
            <w:tcW w:w="7787" w:type="dxa"/>
          </w:tcPr>
          <w:p w14:paraId="19836C71" w14:textId="406BFB6E" w:rsidR="00EB0F8B" w:rsidRPr="000A2404" w:rsidRDefault="00EB0F8B" w:rsidP="00EB0F8B">
            <w:pPr>
              <w:tabs>
                <w:tab w:val="left" w:pos="1276"/>
              </w:tabs>
              <w:rPr>
                <w:sz w:val="20"/>
                <w:szCs w:val="20"/>
              </w:rPr>
            </w:pPr>
            <w:r w:rsidRPr="00AC59F1">
              <w:rPr>
                <w:b/>
                <w:sz w:val="20"/>
                <w:szCs w:val="20"/>
              </w:rPr>
              <w:t>С</w:t>
            </w:r>
            <w:r w:rsidRPr="00AC59F1">
              <w:rPr>
                <w:b/>
                <w:sz w:val="20"/>
                <w:szCs w:val="20"/>
                <w:lang w:val="kk-KZ"/>
              </w:rPr>
              <w:t>С</w:t>
            </w:r>
            <w:r w:rsidRPr="00AC59F1">
              <w:rPr>
                <w:b/>
                <w:sz w:val="20"/>
                <w:szCs w:val="20"/>
              </w:rPr>
              <w:t xml:space="preserve"> 1. </w:t>
            </w:r>
            <w:r w:rsidRPr="001C52BF">
              <w:rPr>
                <w:rFonts w:eastAsiaTheme="minorEastAsia"/>
                <w:sz w:val="20"/>
                <w:szCs w:val="20"/>
                <w:lang w:val="kk-KZ" w:eastAsia="ru-RU"/>
              </w:rPr>
              <w:t>Мемлекеттік қызмет органдарындағы кадрлық саясатының ғылыми негіздері</w:t>
            </w:r>
          </w:p>
        </w:tc>
        <w:tc>
          <w:tcPr>
            <w:tcW w:w="860" w:type="dxa"/>
            <w:shd w:val="clear" w:color="auto" w:fill="auto"/>
          </w:tcPr>
          <w:p w14:paraId="61E3EFD5"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74B4D8" w14:textId="3B8EB968"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425A4CA8" w14:textId="77777777" w:rsidTr="0050205E">
        <w:tc>
          <w:tcPr>
            <w:tcW w:w="1135" w:type="dxa"/>
            <w:vMerge w:val="restart"/>
            <w:shd w:val="clear" w:color="auto" w:fill="auto"/>
          </w:tcPr>
          <w:p w14:paraId="7C9B6B13" w14:textId="77777777" w:rsidR="00EB0F8B" w:rsidRPr="000A2404" w:rsidRDefault="00EB0F8B" w:rsidP="00EB0F8B">
            <w:pPr>
              <w:tabs>
                <w:tab w:val="left" w:pos="1276"/>
              </w:tabs>
              <w:jc w:val="center"/>
              <w:rPr>
                <w:sz w:val="20"/>
                <w:szCs w:val="20"/>
              </w:rPr>
            </w:pPr>
            <w:r w:rsidRPr="000A2404">
              <w:rPr>
                <w:sz w:val="20"/>
                <w:szCs w:val="20"/>
              </w:rPr>
              <w:t>2</w:t>
            </w:r>
          </w:p>
        </w:tc>
        <w:tc>
          <w:tcPr>
            <w:tcW w:w="7787" w:type="dxa"/>
          </w:tcPr>
          <w:p w14:paraId="7167ADA6" w14:textId="71B1E977"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 xml:space="preserve">2. </w:t>
            </w:r>
            <w:r w:rsidRPr="00AC59F1">
              <w:rPr>
                <w:b/>
                <w:sz w:val="20"/>
                <w:szCs w:val="20"/>
                <w:lang w:val="kk-KZ"/>
              </w:rPr>
              <w:t xml:space="preserve">   </w:t>
            </w:r>
            <w:r w:rsidRPr="001C52BF">
              <w:rPr>
                <w:rFonts w:eastAsiaTheme="minorEastAsia"/>
                <w:sz w:val="20"/>
                <w:szCs w:val="20"/>
                <w:lang w:val="kk-KZ" w:eastAsia="ru-RU"/>
              </w:rPr>
              <w:t>Мемлекеттік қызмет пен кадрлық саясатын іске асырудың негізгі бағыттары мен тетіктері.</w:t>
            </w:r>
          </w:p>
        </w:tc>
        <w:tc>
          <w:tcPr>
            <w:tcW w:w="860" w:type="dxa"/>
            <w:shd w:val="clear" w:color="auto" w:fill="auto"/>
          </w:tcPr>
          <w:p w14:paraId="317DB78F" w14:textId="77777777" w:rsidR="00EB0F8B" w:rsidRPr="00C122F5" w:rsidRDefault="00EB0F8B" w:rsidP="00701297">
            <w:pPr>
              <w:tabs>
                <w:tab w:val="left" w:pos="1276"/>
              </w:tabs>
              <w:jc w:val="center"/>
              <w:rPr>
                <w:sz w:val="20"/>
                <w:szCs w:val="20"/>
                <w:lang w:val="kk-KZ"/>
              </w:rPr>
            </w:pPr>
            <w:r>
              <w:rPr>
                <w:sz w:val="20"/>
                <w:szCs w:val="20"/>
                <w:lang w:val="kk-KZ"/>
              </w:rPr>
              <w:t>1</w:t>
            </w:r>
          </w:p>
        </w:tc>
        <w:tc>
          <w:tcPr>
            <w:tcW w:w="727" w:type="dxa"/>
            <w:shd w:val="clear" w:color="auto" w:fill="auto"/>
          </w:tcPr>
          <w:p w14:paraId="3EF7C556" w14:textId="77777777" w:rsidR="00EB0F8B" w:rsidRPr="00C122F5" w:rsidRDefault="00EB0F8B" w:rsidP="00701297">
            <w:pPr>
              <w:tabs>
                <w:tab w:val="left" w:pos="1276"/>
              </w:tabs>
              <w:jc w:val="center"/>
              <w:rPr>
                <w:sz w:val="20"/>
                <w:szCs w:val="20"/>
                <w:lang w:val="kk-KZ"/>
              </w:rPr>
            </w:pPr>
            <w:r>
              <w:rPr>
                <w:sz w:val="20"/>
                <w:szCs w:val="20"/>
                <w:lang w:val="kk-KZ"/>
              </w:rPr>
              <w:t>2</w:t>
            </w:r>
          </w:p>
        </w:tc>
      </w:tr>
      <w:tr w:rsidR="00EB0F8B" w:rsidRPr="000A2404" w14:paraId="23FCB33A" w14:textId="77777777" w:rsidTr="0050205E">
        <w:tc>
          <w:tcPr>
            <w:tcW w:w="1135" w:type="dxa"/>
            <w:vMerge/>
            <w:shd w:val="clear" w:color="auto" w:fill="auto"/>
          </w:tcPr>
          <w:p w14:paraId="1D3BAFC3" w14:textId="77777777" w:rsidR="00EB0F8B" w:rsidRPr="000A2404" w:rsidRDefault="00EB0F8B" w:rsidP="00EB0F8B">
            <w:pPr>
              <w:tabs>
                <w:tab w:val="left" w:pos="1276"/>
              </w:tabs>
              <w:jc w:val="center"/>
              <w:rPr>
                <w:sz w:val="20"/>
                <w:szCs w:val="20"/>
              </w:rPr>
            </w:pPr>
          </w:p>
        </w:tc>
        <w:tc>
          <w:tcPr>
            <w:tcW w:w="7787" w:type="dxa"/>
          </w:tcPr>
          <w:p w14:paraId="15D28071" w14:textId="4E80FF4D" w:rsidR="00EB0F8B" w:rsidRPr="000A2404" w:rsidRDefault="00EB0F8B" w:rsidP="00EB0F8B">
            <w:pPr>
              <w:tabs>
                <w:tab w:val="left" w:pos="1276"/>
              </w:tabs>
              <w:rPr>
                <w:b/>
                <w:sz w:val="20"/>
                <w:szCs w:val="20"/>
              </w:rPr>
            </w:pPr>
            <w:r w:rsidRPr="00AC59F1">
              <w:rPr>
                <w:b/>
                <w:sz w:val="20"/>
                <w:szCs w:val="20"/>
              </w:rPr>
              <w:t>С</w:t>
            </w:r>
            <w:r>
              <w:rPr>
                <w:b/>
                <w:sz w:val="20"/>
                <w:szCs w:val="20"/>
                <w:lang w:val="kk-KZ"/>
              </w:rPr>
              <w:t>С</w:t>
            </w:r>
            <w:r w:rsidRPr="00AC59F1">
              <w:rPr>
                <w:b/>
                <w:sz w:val="20"/>
                <w:szCs w:val="20"/>
              </w:rPr>
              <w:t xml:space="preserve"> 2.</w:t>
            </w:r>
            <w:r w:rsidRPr="00AC59F1">
              <w:rPr>
                <w:rFonts w:eastAsiaTheme="minorEastAsia"/>
                <w:sz w:val="20"/>
                <w:szCs w:val="20"/>
                <w:lang w:val="kk-KZ" w:eastAsia="ru-RU"/>
              </w:rPr>
              <w:t xml:space="preserve"> </w:t>
            </w:r>
            <w:r>
              <w:rPr>
                <w:rFonts w:eastAsiaTheme="minorEastAsia"/>
                <w:sz w:val="20"/>
                <w:szCs w:val="20"/>
                <w:lang w:val="kk-KZ" w:eastAsia="ru-RU"/>
              </w:rPr>
              <w:t>К</w:t>
            </w:r>
            <w:r w:rsidRPr="001C52BF">
              <w:rPr>
                <w:rFonts w:eastAsiaTheme="minorEastAsia"/>
                <w:sz w:val="20"/>
                <w:szCs w:val="20"/>
                <w:lang w:val="kk-KZ" w:eastAsia="ru-RU"/>
              </w:rPr>
              <w:t>адрлық саясатын іске асырудың негізгі бағыттары мен тетіктері.</w:t>
            </w:r>
          </w:p>
        </w:tc>
        <w:tc>
          <w:tcPr>
            <w:tcW w:w="860" w:type="dxa"/>
            <w:shd w:val="clear" w:color="auto" w:fill="auto"/>
          </w:tcPr>
          <w:p w14:paraId="47963628"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68A884D4" w14:textId="5543DD2F"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8D168A" w14:paraId="699A925B" w14:textId="77777777" w:rsidTr="00AC14B5">
        <w:tc>
          <w:tcPr>
            <w:tcW w:w="1135" w:type="dxa"/>
            <w:vMerge/>
            <w:shd w:val="clear" w:color="auto" w:fill="auto"/>
          </w:tcPr>
          <w:p w14:paraId="3074755D" w14:textId="77777777" w:rsidR="00EB0F8B" w:rsidRPr="000A2404" w:rsidRDefault="00EB0F8B" w:rsidP="00EB0F8B">
            <w:pPr>
              <w:tabs>
                <w:tab w:val="left" w:pos="1276"/>
              </w:tabs>
              <w:jc w:val="center"/>
              <w:rPr>
                <w:sz w:val="20"/>
                <w:szCs w:val="20"/>
              </w:rPr>
            </w:pPr>
          </w:p>
        </w:tc>
        <w:tc>
          <w:tcPr>
            <w:tcW w:w="7787" w:type="dxa"/>
            <w:shd w:val="clear" w:color="auto" w:fill="auto"/>
          </w:tcPr>
          <w:p w14:paraId="27F76F0D" w14:textId="482FDD48" w:rsidR="00EB0F8B" w:rsidRPr="00EB0F8B" w:rsidRDefault="00EB0F8B" w:rsidP="00EB0F8B">
            <w:pPr>
              <w:jc w:val="both"/>
              <w:rPr>
                <w:b/>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 xml:space="preserve">Ж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sidRPr="000A2404">
              <w:rPr>
                <w:sz w:val="20"/>
                <w:szCs w:val="20"/>
                <w:lang w:val="kk-KZ"/>
              </w:rPr>
              <w:t>кеңестер</w:t>
            </w:r>
            <w:r w:rsidRPr="000A2404">
              <w:rPr>
                <w:sz w:val="20"/>
                <w:szCs w:val="20"/>
              </w:rPr>
              <w:t xml:space="preserve"> </w:t>
            </w:r>
            <w:r>
              <w:rPr>
                <w:b/>
                <w:sz w:val="20"/>
                <w:szCs w:val="20"/>
                <w:lang w:val="kk-KZ"/>
              </w:rPr>
              <w:t>К</w:t>
            </w:r>
            <w:r w:rsidRPr="001C52BF">
              <w:rPr>
                <w:rFonts w:eastAsiaTheme="minorEastAsia"/>
                <w:sz w:val="20"/>
                <w:szCs w:val="20"/>
                <w:lang w:val="kk-KZ" w:eastAsia="ru-RU"/>
              </w:rPr>
              <w:t>адрлық саясатты қалыптастыру және іске асырудың ғылыми негіздері</w:t>
            </w:r>
            <w:r w:rsidRPr="00AC59F1">
              <w:rPr>
                <w:color w:val="000000" w:themeColor="text1"/>
                <w:sz w:val="20"/>
                <w:szCs w:val="20"/>
                <w:lang w:val="kk-KZ"/>
              </w:rPr>
              <w:t>-</w:t>
            </w:r>
            <w:r w:rsidRPr="00AC59F1">
              <w:rPr>
                <w:rFonts w:eastAsiaTheme="minorEastAsia"/>
                <w:sz w:val="20"/>
                <w:szCs w:val="20"/>
                <w:lang w:val="kk-KZ" w:eastAsia="ru-RU"/>
              </w:rPr>
              <w:t xml:space="preserve"> Онлайн кеңес: MS Teamsда,  Skype</w:t>
            </w:r>
          </w:p>
          <w:p w14:paraId="3C1F8979" w14:textId="4EE406E1" w:rsidR="00EB0F8B" w:rsidRPr="000A2404" w:rsidRDefault="00EB0F8B" w:rsidP="008D168A">
            <w:pPr>
              <w:jc w:val="both"/>
              <w:rPr>
                <w:bCs/>
                <w:color w:val="FF0000"/>
                <w:sz w:val="20"/>
                <w:szCs w:val="20"/>
                <w:lang w:val="kk-KZ"/>
              </w:rPr>
            </w:pPr>
            <w:r w:rsidRPr="00AC59F1">
              <w:rPr>
                <w:rFonts w:eastAsiaTheme="minorEastAsia"/>
                <w:sz w:val="20"/>
                <w:szCs w:val="20"/>
                <w:lang w:val="kk-KZ" w:eastAsia="ru-RU"/>
              </w:rPr>
              <w:t>электрондық почта арқылы кеңес беру</w:t>
            </w:r>
            <w:r w:rsidRPr="00AC59F1">
              <w:rPr>
                <w:color w:val="000000" w:themeColor="text1"/>
                <w:sz w:val="20"/>
                <w:szCs w:val="20"/>
                <w:lang w:val="kk-KZ"/>
              </w:rPr>
              <w:t xml:space="preserve">  </w:t>
            </w:r>
          </w:p>
        </w:tc>
        <w:tc>
          <w:tcPr>
            <w:tcW w:w="860" w:type="dxa"/>
            <w:shd w:val="clear" w:color="auto" w:fill="auto"/>
          </w:tcPr>
          <w:p w14:paraId="20E9BFE6" w14:textId="77777777" w:rsidR="00EB0F8B" w:rsidRPr="000A2404" w:rsidRDefault="00EB0F8B" w:rsidP="00EB0F8B">
            <w:pPr>
              <w:tabs>
                <w:tab w:val="left" w:pos="1276"/>
              </w:tabs>
              <w:jc w:val="center"/>
              <w:rPr>
                <w:b/>
                <w:sz w:val="20"/>
                <w:szCs w:val="20"/>
                <w:lang w:val="kk-KZ"/>
              </w:rPr>
            </w:pPr>
          </w:p>
        </w:tc>
        <w:tc>
          <w:tcPr>
            <w:tcW w:w="727" w:type="dxa"/>
            <w:shd w:val="clear" w:color="auto" w:fill="auto"/>
          </w:tcPr>
          <w:p w14:paraId="4273A555" w14:textId="77777777" w:rsidR="00EB0F8B" w:rsidRPr="000A2404" w:rsidRDefault="00EB0F8B" w:rsidP="00EB0F8B">
            <w:pPr>
              <w:tabs>
                <w:tab w:val="left" w:pos="1276"/>
              </w:tabs>
              <w:jc w:val="center"/>
              <w:rPr>
                <w:b/>
                <w:sz w:val="20"/>
                <w:szCs w:val="20"/>
                <w:lang w:val="kk-KZ"/>
              </w:rPr>
            </w:pPr>
          </w:p>
        </w:tc>
      </w:tr>
      <w:tr w:rsidR="00EB0F8B" w:rsidRPr="000A2404" w14:paraId="3CDFD723" w14:textId="77777777" w:rsidTr="00AC14B5">
        <w:tc>
          <w:tcPr>
            <w:tcW w:w="1135" w:type="dxa"/>
            <w:vMerge w:val="restart"/>
            <w:shd w:val="clear" w:color="auto" w:fill="auto"/>
          </w:tcPr>
          <w:p w14:paraId="69ED9D26" w14:textId="77777777" w:rsidR="00EB0F8B" w:rsidRPr="000A2404" w:rsidRDefault="00EB0F8B" w:rsidP="00EB0F8B">
            <w:pPr>
              <w:tabs>
                <w:tab w:val="left" w:pos="1276"/>
              </w:tabs>
              <w:jc w:val="center"/>
              <w:rPr>
                <w:sz w:val="20"/>
                <w:szCs w:val="20"/>
              </w:rPr>
            </w:pPr>
            <w:r w:rsidRPr="000A2404">
              <w:rPr>
                <w:sz w:val="20"/>
                <w:szCs w:val="20"/>
              </w:rPr>
              <w:t>3</w:t>
            </w:r>
          </w:p>
        </w:tc>
        <w:tc>
          <w:tcPr>
            <w:tcW w:w="7787" w:type="dxa"/>
            <w:shd w:val="clear" w:color="auto" w:fill="auto"/>
          </w:tcPr>
          <w:p w14:paraId="5BB2B0D1" w14:textId="3EBEBA4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3.</w:t>
            </w:r>
            <w:r w:rsidRPr="000A2404">
              <w:rPr>
                <w:color w:val="FF0000"/>
                <w:sz w:val="20"/>
                <w:szCs w:val="20"/>
              </w:rPr>
              <w:t xml:space="preserve"> </w:t>
            </w:r>
            <w:r w:rsidR="00B34788" w:rsidRPr="001C52BF">
              <w:rPr>
                <w:rFonts w:eastAsiaTheme="minorEastAsia"/>
                <w:sz w:val="20"/>
                <w:szCs w:val="20"/>
                <w:lang w:val="kk-KZ" w:eastAsia="ru-RU"/>
              </w:rPr>
              <w:t>Мемлекеттік басқару жүйесіндегі кадрлық саясатының  дүниежүзілік тәжірибесі</w:t>
            </w:r>
          </w:p>
        </w:tc>
        <w:tc>
          <w:tcPr>
            <w:tcW w:w="860" w:type="dxa"/>
            <w:shd w:val="clear" w:color="auto" w:fill="auto"/>
          </w:tcPr>
          <w:p w14:paraId="71361EFC" w14:textId="77777777" w:rsidR="00EB0F8B" w:rsidRPr="00C122F5"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444F9A50"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6E40A8F9" w14:textId="77777777" w:rsidTr="00AC14B5">
        <w:tc>
          <w:tcPr>
            <w:tcW w:w="1135" w:type="dxa"/>
            <w:vMerge/>
            <w:shd w:val="clear" w:color="auto" w:fill="auto"/>
          </w:tcPr>
          <w:p w14:paraId="724D3F04" w14:textId="77777777" w:rsidR="00EB0F8B" w:rsidRPr="000A2404" w:rsidRDefault="00EB0F8B" w:rsidP="00EB0F8B">
            <w:pPr>
              <w:tabs>
                <w:tab w:val="left" w:pos="1276"/>
              </w:tabs>
              <w:jc w:val="center"/>
              <w:rPr>
                <w:sz w:val="20"/>
                <w:szCs w:val="20"/>
              </w:rPr>
            </w:pPr>
          </w:p>
        </w:tc>
        <w:tc>
          <w:tcPr>
            <w:tcW w:w="7787" w:type="dxa"/>
            <w:shd w:val="clear" w:color="auto" w:fill="auto"/>
          </w:tcPr>
          <w:p w14:paraId="18776C79" w14:textId="4317E715"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3.</w:t>
            </w:r>
            <w:r w:rsidRPr="000A2404">
              <w:rPr>
                <w:color w:val="FF0000"/>
                <w:sz w:val="20"/>
                <w:szCs w:val="20"/>
              </w:rPr>
              <w:t xml:space="preserve"> </w:t>
            </w:r>
            <w:r w:rsidR="00B34788" w:rsidRPr="001C52BF">
              <w:rPr>
                <w:rFonts w:eastAsiaTheme="minorEastAsia"/>
                <w:sz w:val="20"/>
                <w:szCs w:val="20"/>
                <w:lang w:val="kk-KZ" w:eastAsia="ru-RU"/>
              </w:rPr>
              <w:t xml:space="preserve">Әлемдік тәжірибедегі мемлекет басқару жүйесіндегі кадрлық саясат  </w:t>
            </w:r>
          </w:p>
        </w:tc>
        <w:tc>
          <w:tcPr>
            <w:tcW w:w="860" w:type="dxa"/>
            <w:shd w:val="clear" w:color="auto" w:fill="auto"/>
          </w:tcPr>
          <w:p w14:paraId="388926B7"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9EFC46" w14:textId="554E74B2"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275BE0CB" w14:textId="77777777" w:rsidTr="00AC14B5">
        <w:tc>
          <w:tcPr>
            <w:tcW w:w="1135" w:type="dxa"/>
            <w:vMerge/>
            <w:shd w:val="clear" w:color="auto" w:fill="auto"/>
          </w:tcPr>
          <w:p w14:paraId="419F445B" w14:textId="77777777" w:rsidR="00EB0F8B" w:rsidRPr="000A2404" w:rsidRDefault="00EB0F8B" w:rsidP="00EB0F8B">
            <w:pPr>
              <w:tabs>
                <w:tab w:val="left" w:pos="1276"/>
              </w:tabs>
              <w:jc w:val="center"/>
              <w:rPr>
                <w:b/>
                <w:sz w:val="20"/>
                <w:szCs w:val="20"/>
              </w:rPr>
            </w:pPr>
          </w:p>
        </w:tc>
        <w:tc>
          <w:tcPr>
            <w:tcW w:w="7787" w:type="dxa"/>
            <w:shd w:val="clear" w:color="auto" w:fill="auto"/>
          </w:tcPr>
          <w:p w14:paraId="38AD8248" w14:textId="7141F5E0" w:rsidR="00EB0F8B" w:rsidRPr="000A2404" w:rsidRDefault="00EB0F8B" w:rsidP="007D0375">
            <w:pPr>
              <w:tabs>
                <w:tab w:val="left" w:pos="1276"/>
              </w:tabs>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1.  </w:t>
            </w:r>
            <w:r w:rsidR="00B34788"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c>
          <w:tcPr>
            <w:tcW w:w="860" w:type="dxa"/>
            <w:shd w:val="clear" w:color="auto" w:fill="auto"/>
          </w:tcPr>
          <w:p w14:paraId="736BCB1C" w14:textId="77777777" w:rsidR="00EB0F8B" w:rsidRPr="000A2404" w:rsidRDefault="00EB0F8B" w:rsidP="00EB0F8B">
            <w:pPr>
              <w:tabs>
                <w:tab w:val="left" w:pos="1276"/>
              </w:tabs>
              <w:jc w:val="center"/>
              <w:rPr>
                <w:b/>
                <w:sz w:val="20"/>
                <w:szCs w:val="20"/>
              </w:rPr>
            </w:pPr>
          </w:p>
        </w:tc>
        <w:tc>
          <w:tcPr>
            <w:tcW w:w="727" w:type="dxa"/>
            <w:shd w:val="clear" w:color="auto" w:fill="auto"/>
          </w:tcPr>
          <w:p w14:paraId="095BF1E7" w14:textId="0247D19C" w:rsidR="00EB0F8B" w:rsidRPr="00510634" w:rsidRDefault="00AA0648" w:rsidP="00EB0F8B">
            <w:pPr>
              <w:tabs>
                <w:tab w:val="left" w:pos="1276"/>
              </w:tabs>
              <w:jc w:val="center"/>
              <w:rPr>
                <w:sz w:val="20"/>
                <w:szCs w:val="20"/>
                <w:lang w:val="kk-KZ"/>
              </w:rPr>
            </w:pPr>
            <w:r>
              <w:rPr>
                <w:sz w:val="20"/>
                <w:szCs w:val="20"/>
                <w:lang w:val="kk-KZ"/>
              </w:rPr>
              <w:t>1</w:t>
            </w:r>
            <w:r w:rsidR="00EB0F8B">
              <w:rPr>
                <w:sz w:val="20"/>
                <w:szCs w:val="20"/>
                <w:lang w:val="kk-KZ"/>
              </w:rPr>
              <w:t>5</w:t>
            </w:r>
          </w:p>
        </w:tc>
      </w:tr>
      <w:tr w:rsidR="00EB0F8B" w:rsidRPr="000A2404" w14:paraId="1F296184" w14:textId="77777777" w:rsidTr="00AC14B5">
        <w:tc>
          <w:tcPr>
            <w:tcW w:w="1135" w:type="dxa"/>
            <w:vMerge w:val="restart"/>
            <w:shd w:val="clear" w:color="auto" w:fill="auto"/>
          </w:tcPr>
          <w:p w14:paraId="0ACB963A" w14:textId="77777777" w:rsidR="00EB0F8B" w:rsidRPr="000A2404" w:rsidRDefault="00EB0F8B" w:rsidP="00EB0F8B">
            <w:pPr>
              <w:tabs>
                <w:tab w:val="left" w:pos="1276"/>
              </w:tabs>
              <w:jc w:val="center"/>
              <w:rPr>
                <w:sz w:val="20"/>
                <w:szCs w:val="20"/>
              </w:rPr>
            </w:pPr>
            <w:r w:rsidRPr="000A2404">
              <w:rPr>
                <w:sz w:val="20"/>
                <w:szCs w:val="20"/>
              </w:rPr>
              <w:t>4</w:t>
            </w:r>
          </w:p>
        </w:tc>
        <w:tc>
          <w:tcPr>
            <w:tcW w:w="7787" w:type="dxa"/>
            <w:shd w:val="clear" w:color="auto" w:fill="auto"/>
          </w:tcPr>
          <w:p w14:paraId="3F4EF7AD" w14:textId="257FFAAC"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4.</w:t>
            </w:r>
            <w:r w:rsidRPr="000A2404">
              <w:rPr>
                <w:color w:val="FF0000"/>
                <w:sz w:val="20"/>
                <w:szCs w:val="20"/>
              </w:rPr>
              <w:t xml:space="preserve"> </w:t>
            </w:r>
            <w:r w:rsidR="00B34788" w:rsidRPr="001C52BF">
              <w:rPr>
                <w:rFonts w:eastAsiaTheme="minorEastAsia"/>
                <w:sz w:val="20"/>
                <w:szCs w:val="20"/>
                <w:lang w:val="kk-KZ" w:eastAsia="ru-RU"/>
              </w:rPr>
              <w:t>Кадрлық технологиялар – мемлекеттік қызмет пен кадрлық саясатты жүргізу механизмі.</w:t>
            </w:r>
          </w:p>
        </w:tc>
        <w:tc>
          <w:tcPr>
            <w:tcW w:w="860" w:type="dxa"/>
            <w:shd w:val="clear" w:color="auto" w:fill="auto"/>
          </w:tcPr>
          <w:p w14:paraId="5380820F"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40A6DF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5ACE8175" w14:textId="77777777" w:rsidTr="00AC14B5">
        <w:tc>
          <w:tcPr>
            <w:tcW w:w="1135" w:type="dxa"/>
            <w:vMerge/>
            <w:shd w:val="clear" w:color="auto" w:fill="auto"/>
          </w:tcPr>
          <w:p w14:paraId="118ED50E" w14:textId="77777777" w:rsidR="00EB0F8B" w:rsidRPr="000A2404" w:rsidRDefault="00EB0F8B" w:rsidP="00EB0F8B">
            <w:pPr>
              <w:tabs>
                <w:tab w:val="left" w:pos="1276"/>
              </w:tabs>
              <w:jc w:val="center"/>
              <w:rPr>
                <w:sz w:val="20"/>
                <w:szCs w:val="20"/>
              </w:rPr>
            </w:pPr>
          </w:p>
        </w:tc>
        <w:tc>
          <w:tcPr>
            <w:tcW w:w="7787" w:type="dxa"/>
            <w:shd w:val="clear" w:color="auto" w:fill="auto"/>
          </w:tcPr>
          <w:p w14:paraId="2F90343B" w14:textId="49586D38"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4.</w:t>
            </w:r>
            <w:r w:rsidRPr="000A2404">
              <w:rPr>
                <w:color w:val="FF0000"/>
                <w:sz w:val="20"/>
                <w:szCs w:val="20"/>
              </w:rPr>
              <w:t xml:space="preserve"> </w:t>
            </w:r>
            <w:r w:rsidR="00B34788" w:rsidRPr="001C52BF">
              <w:rPr>
                <w:rFonts w:eastAsiaTheme="minorEastAsia"/>
                <w:sz w:val="20"/>
                <w:szCs w:val="20"/>
                <w:lang w:val="kk-KZ" w:eastAsia="ru-RU"/>
              </w:rPr>
              <w:t>Мемлекеттік қызметтегі кадрлық технологиялар</w:t>
            </w:r>
          </w:p>
        </w:tc>
        <w:tc>
          <w:tcPr>
            <w:tcW w:w="860" w:type="dxa"/>
            <w:shd w:val="clear" w:color="auto" w:fill="auto"/>
          </w:tcPr>
          <w:p w14:paraId="4A309379" w14:textId="77777777" w:rsidR="00EB0F8B" w:rsidRPr="000A2404" w:rsidRDefault="00EB0F8B" w:rsidP="00701297">
            <w:pPr>
              <w:tabs>
                <w:tab w:val="left" w:pos="1276"/>
              </w:tabs>
              <w:jc w:val="center"/>
              <w:rPr>
                <w:sz w:val="20"/>
                <w:szCs w:val="20"/>
              </w:rPr>
            </w:pPr>
            <w:r>
              <w:rPr>
                <w:sz w:val="20"/>
                <w:szCs w:val="20"/>
                <w:lang w:val="kk-KZ"/>
              </w:rPr>
              <w:t>2</w:t>
            </w:r>
          </w:p>
        </w:tc>
        <w:tc>
          <w:tcPr>
            <w:tcW w:w="727" w:type="dxa"/>
            <w:shd w:val="clear" w:color="auto" w:fill="auto"/>
          </w:tcPr>
          <w:p w14:paraId="44967335" w14:textId="49B0DC1F" w:rsidR="00EB0F8B" w:rsidRPr="00510634" w:rsidRDefault="00AA0648" w:rsidP="00701297">
            <w:pPr>
              <w:tabs>
                <w:tab w:val="left" w:pos="1276"/>
              </w:tabs>
              <w:jc w:val="center"/>
              <w:rPr>
                <w:sz w:val="20"/>
                <w:szCs w:val="20"/>
                <w:lang w:val="kk-KZ"/>
              </w:rPr>
            </w:pPr>
            <w:r>
              <w:rPr>
                <w:sz w:val="20"/>
                <w:szCs w:val="20"/>
                <w:lang w:val="kk-KZ"/>
              </w:rPr>
              <w:t>8</w:t>
            </w:r>
          </w:p>
        </w:tc>
      </w:tr>
      <w:tr w:rsidR="00EB0F8B" w:rsidRPr="000A2404" w14:paraId="3D8A8FBC" w14:textId="77777777" w:rsidTr="00AC14B5">
        <w:tc>
          <w:tcPr>
            <w:tcW w:w="1135" w:type="dxa"/>
            <w:vMerge w:val="restart"/>
            <w:shd w:val="clear" w:color="auto" w:fill="auto"/>
          </w:tcPr>
          <w:p w14:paraId="3F49511A" w14:textId="77777777" w:rsidR="00EB0F8B" w:rsidRPr="000A2404" w:rsidRDefault="00EB0F8B" w:rsidP="00EB0F8B">
            <w:pPr>
              <w:tabs>
                <w:tab w:val="left" w:pos="1276"/>
              </w:tabs>
              <w:jc w:val="center"/>
              <w:rPr>
                <w:sz w:val="20"/>
                <w:szCs w:val="20"/>
              </w:rPr>
            </w:pPr>
            <w:r w:rsidRPr="000A2404">
              <w:rPr>
                <w:sz w:val="20"/>
                <w:szCs w:val="20"/>
              </w:rPr>
              <w:t>5</w:t>
            </w:r>
          </w:p>
        </w:tc>
        <w:tc>
          <w:tcPr>
            <w:tcW w:w="7787" w:type="dxa"/>
            <w:shd w:val="clear" w:color="auto" w:fill="auto"/>
          </w:tcPr>
          <w:p w14:paraId="7AB925FD" w14:textId="61A49DA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5.</w:t>
            </w:r>
            <w:r w:rsidRPr="000A2404">
              <w:rPr>
                <w:color w:val="FF0000"/>
                <w:sz w:val="20"/>
                <w:szCs w:val="20"/>
              </w:rPr>
              <w:t xml:space="preserve"> </w:t>
            </w:r>
            <w:r w:rsidR="00B34788" w:rsidRPr="001C52BF">
              <w:rPr>
                <w:rFonts w:eastAsiaTheme="minorEastAsia"/>
                <w:sz w:val="20"/>
                <w:szCs w:val="20"/>
                <w:lang w:val="kk-KZ" w:eastAsia="ru-RU"/>
              </w:rPr>
              <w:t>Кадр саясатын іске асыру бойынша жауапкершілік</w:t>
            </w:r>
          </w:p>
        </w:tc>
        <w:tc>
          <w:tcPr>
            <w:tcW w:w="860" w:type="dxa"/>
            <w:shd w:val="clear" w:color="auto" w:fill="auto"/>
          </w:tcPr>
          <w:p w14:paraId="2BF3490E"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F46788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DEC4FC7" w14:textId="77777777" w:rsidTr="00AC14B5">
        <w:tc>
          <w:tcPr>
            <w:tcW w:w="1135" w:type="dxa"/>
            <w:vMerge/>
            <w:shd w:val="clear" w:color="auto" w:fill="auto"/>
          </w:tcPr>
          <w:p w14:paraId="07B8FE16" w14:textId="77777777" w:rsidR="00EB0F8B" w:rsidRPr="000A2404" w:rsidRDefault="00EB0F8B" w:rsidP="00EB0F8B">
            <w:pPr>
              <w:tabs>
                <w:tab w:val="left" w:pos="1276"/>
              </w:tabs>
              <w:jc w:val="center"/>
              <w:rPr>
                <w:sz w:val="20"/>
                <w:szCs w:val="20"/>
              </w:rPr>
            </w:pPr>
          </w:p>
        </w:tc>
        <w:tc>
          <w:tcPr>
            <w:tcW w:w="7787" w:type="dxa"/>
            <w:shd w:val="clear" w:color="auto" w:fill="auto"/>
          </w:tcPr>
          <w:p w14:paraId="5EF83CDA" w14:textId="283BF26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5.</w:t>
            </w:r>
            <w:r w:rsidRPr="000A2404">
              <w:rPr>
                <w:color w:val="FF0000"/>
                <w:sz w:val="20"/>
                <w:szCs w:val="20"/>
              </w:rPr>
              <w:t xml:space="preserve"> </w:t>
            </w:r>
            <w:r w:rsidR="00B34788" w:rsidRPr="001C52BF">
              <w:rPr>
                <w:rFonts w:eastAsiaTheme="minorEastAsia"/>
                <w:sz w:val="20"/>
                <w:szCs w:val="20"/>
                <w:lang w:val="kk-KZ" w:eastAsia="ru-RU"/>
              </w:rPr>
              <w:t xml:space="preserve">Мемлекеттік қызметтегі </w:t>
            </w:r>
            <w:r w:rsidR="00B34788">
              <w:rPr>
                <w:rFonts w:eastAsiaTheme="minorEastAsia"/>
                <w:sz w:val="20"/>
                <w:szCs w:val="20"/>
                <w:lang w:val="kk-KZ" w:eastAsia="ru-RU"/>
              </w:rPr>
              <w:t>жауапкершілік</w:t>
            </w:r>
          </w:p>
        </w:tc>
        <w:tc>
          <w:tcPr>
            <w:tcW w:w="860" w:type="dxa"/>
            <w:shd w:val="clear" w:color="auto" w:fill="auto"/>
          </w:tcPr>
          <w:p w14:paraId="74434D23"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54F31EAA" w14:textId="770A43DF" w:rsidR="00EB0F8B" w:rsidRPr="00701297" w:rsidRDefault="00701297" w:rsidP="00EB0F8B">
            <w:pPr>
              <w:tabs>
                <w:tab w:val="left" w:pos="1276"/>
              </w:tabs>
              <w:jc w:val="center"/>
              <w:rPr>
                <w:sz w:val="20"/>
                <w:szCs w:val="20"/>
                <w:lang w:val="kk-KZ"/>
              </w:rPr>
            </w:pPr>
            <w:r>
              <w:rPr>
                <w:sz w:val="20"/>
                <w:szCs w:val="20"/>
                <w:lang w:val="kk-KZ"/>
              </w:rPr>
              <w:t>8</w:t>
            </w:r>
          </w:p>
        </w:tc>
      </w:tr>
      <w:tr w:rsidR="00EB0F8B" w:rsidRPr="000A2404" w14:paraId="22652AA4" w14:textId="77777777" w:rsidTr="00AC14B5">
        <w:tc>
          <w:tcPr>
            <w:tcW w:w="10509" w:type="dxa"/>
            <w:gridSpan w:val="4"/>
            <w:shd w:val="clear" w:color="auto" w:fill="auto"/>
          </w:tcPr>
          <w:p w14:paraId="3DBD4DF9" w14:textId="3F787A80" w:rsidR="00EB0F8B" w:rsidRPr="000A2404" w:rsidRDefault="00EB0F8B" w:rsidP="00EB0F8B">
            <w:pPr>
              <w:tabs>
                <w:tab w:val="left" w:pos="1276"/>
              </w:tabs>
              <w:jc w:val="center"/>
              <w:rPr>
                <w:b/>
                <w:sz w:val="20"/>
                <w:szCs w:val="20"/>
                <w:lang w:val="kk-KZ"/>
              </w:rPr>
            </w:pPr>
            <w:r w:rsidRPr="000A2404">
              <w:rPr>
                <w:b/>
                <w:sz w:val="20"/>
                <w:szCs w:val="20"/>
              </w:rPr>
              <w:t xml:space="preserve">МОДУЛЬ 2 </w:t>
            </w:r>
            <w:r w:rsidR="00701297" w:rsidRPr="001C52BF">
              <w:rPr>
                <w:rFonts w:eastAsiaTheme="minorEastAsia"/>
                <w:sz w:val="20"/>
                <w:szCs w:val="20"/>
                <w:lang w:val="kk-KZ" w:eastAsia="ru-RU"/>
              </w:rPr>
              <w:t>ҚР мемлекеттік қызметтің кадрлық әлеуеті</w:t>
            </w:r>
          </w:p>
        </w:tc>
      </w:tr>
      <w:tr w:rsidR="00EB0F8B" w:rsidRPr="000A2404" w14:paraId="7BB70F44" w14:textId="77777777" w:rsidTr="00AC14B5">
        <w:tc>
          <w:tcPr>
            <w:tcW w:w="1135" w:type="dxa"/>
            <w:vMerge w:val="restart"/>
            <w:shd w:val="clear" w:color="auto" w:fill="auto"/>
          </w:tcPr>
          <w:p w14:paraId="1E219F9C" w14:textId="77777777" w:rsidR="00EB0F8B" w:rsidRPr="000A2404" w:rsidRDefault="00EB0F8B" w:rsidP="00EB0F8B">
            <w:pPr>
              <w:tabs>
                <w:tab w:val="left" w:pos="1276"/>
              </w:tabs>
              <w:jc w:val="center"/>
              <w:rPr>
                <w:sz w:val="20"/>
                <w:szCs w:val="20"/>
              </w:rPr>
            </w:pPr>
            <w:r w:rsidRPr="000A2404">
              <w:rPr>
                <w:sz w:val="20"/>
                <w:szCs w:val="20"/>
              </w:rPr>
              <w:t>6</w:t>
            </w:r>
          </w:p>
        </w:tc>
        <w:tc>
          <w:tcPr>
            <w:tcW w:w="7787" w:type="dxa"/>
            <w:shd w:val="clear" w:color="auto" w:fill="auto"/>
          </w:tcPr>
          <w:p w14:paraId="0AF4E8D6" w14:textId="404A7679"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6.</w:t>
            </w:r>
            <w:r w:rsidRPr="000A2404">
              <w:rPr>
                <w:b/>
                <w:sz w:val="20"/>
                <w:szCs w:val="20"/>
                <w:lang w:val="kk-KZ"/>
              </w:rPr>
              <w:t xml:space="preserve"> </w:t>
            </w:r>
            <w:r w:rsidR="00B34788" w:rsidRPr="001C52BF">
              <w:rPr>
                <w:rFonts w:eastAsiaTheme="minorEastAsia"/>
                <w:sz w:val="20"/>
                <w:szCs w:val="20"/>
                <w:lang w:val="kk-KZ" w:eastAsia="ru-RU"/>
              </w:rPr>
              <w:t>ҚР мемлекеттік қызметінің кадрлық әлеуетінің сапалық және сандық құрамы</w:t>
            </w:r>
          </w:p>
        </w:tc>
        <w:tc>
          <w:tcPr>
            <w:tcW w:w="860" w:type="dxa"/>
            <w:shd w:val="clear" w:color="auto" w:fill="auto"/>
          </w:tcPr>
          <w:p w14:paraId="7094FFF4"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1F2C25E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BCE3E85" w14:textId="77777777" w:rsidTr="00AC14B5">
        <w:tc>
          <w:tcPr>
            <w:tcW w:w="1135" w:type="dxa"/>
            <w:vMerge/>
            <w:shd w:val="clear" w:color="auto" w:fill="auto"/>
          </w:tcPr>
          <w:p w14:paraId="38D1A9AD" w14:textId="77777777" w:rsidR="00EB0F8B" w:rsidRPr="000A2404" w:rsidRDefault="00EB0F8B" w:rsidP="00EB0F8B">
            <w:pPr>
              <w:tabs>
                <w:tab w:val="left" w:pos="1276"/>
              </w:tabs>
              <w:jc w:val="center"/>
              <w:rPr>
                <w:sz w:val="20"/>
                <w:szCs w:val="20"/>
              </w:rPr>
            </w:pPr>
          </w:p>
        </w:tc>
        <w:tc>
          <w:tcPr>
            <w:tcW w:w="7787" w:type="dxa"/>
            <w:shd w:val="clear" w:color="auto" w:fill="auto"/>
          </w:tcPr>
          <w:p w14:paraId="5E6722FE" w14:textId="60627DA6"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6.</w:t>
            </w:r>
            <w:r w:rsidRPr="000A2404">
              <w:rPr>
                <w:b/>
                <w:sz w:val="20"/>
                <w:szCs w:val="20"/>
                <w:lang w:val="kk-KZ"/>
              </w:rPr>
              <w:t xml:space="preserve"> </w:t>
            </w:r>
            <w:r w:rsidR="007D0375" w:rsidRPr="001C52BF">
              <w:rPr>
                <w:rFonts w:eastAsiaTheme="minorEastAsia"/>
                <w:sz w:val="20"/>
                <w:szCs w:val="20"/>
                <w:lang w:val="kk-KZ" w:eastAsia="ru-RU"/>
              </w:rPr>
              <w:t>Кадрлық саясат басқару жүйесі</w:t>
            </w:r>
            <w:r w:rsidR="007D0375">
              <w:rPr>
                <w:rFonts w:eastAsiaTheme="minorEastAsia"/>
                <w:sz w:val="20"/>
                <w:szCs w:val="20"/>
                <w:lang w:val="kk-KZ" w:eastAsia="ru-RU"/>
              </w:rPr>
              <w:t>нің әлеуеті</w:t>
            </w:r>
          </w:p>
        </w:tc>
        <w:tc>
          <w:tcPr>
            <w:tcW w:w="860" w:type="dxa"/>
            <w:shd w:val="clear" w:color="auto" w:fill="auto"/>
          </w:tcPr>
          <w:p w14:paraId="35B65F9D"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307ECEBF" w14:textId="19B16B97"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0B524D49" w14:textId="77777777" w:rsidTr="00AC14B5">
        <w:tc>
          <w:tcPr>
            <w:tcW w:w="1135" w:type="dxa"/>
            <w:vMerge/>
            <w:shd w:val="clear" w:color="auto" w:fill="auto"/>
          </w:tcPr>
          <w:p w14:paraId="5BD77F0C" w14:textId="77777777" w:rsidR="00EB0F8B" w:rsidRPr="000A2404" w:rsidRDefault="00EB0F8B" w:rsidP="00EB0F8B">
            <w:pPr>
              <w:tabs>
                <w:tab w:val="left" w:pos="1276"/>
              </w:tabs>
              <w:jc w:val="center"/>
              <w:rPr>
                <w:sz w:val="20"/>
                <w:szCs w:val="20"/>
              </w:rPr>
            </w:pPr>
          </w:p>
        </w:tc>
        <w:tc>
          <w:tcPr>
            <w:tcW w:w="7787" w:type="dxa"/>
            <w:shd w:val="clear" w:color="auto" w:fill="auto"/>
          </w:tcPr>
          <w:p w14:paraId="7531DF4D" w14:textId="2BE4CA9D" w:rsidR="00EB0F8B" w:rsidRPr="000A2404" w:rsidRDefault="00EB0F8B" w:rsidP="00EB0F8B">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sidR="007D0375">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550750D" w14:textId="77777777" w:rsidR="00EB0F8B" w:rsidRPr="000A2404" w:rsidRDefault="00EB0F8B" w:rsidP="00EB0F8B">
            <w:pPr>
              <w:tabs>
                <w:tab w:val="left" w:pos="1276"/>
              </w:tabs>
              <w:jc w:val="center"/>
              <w:rPr>
                <w:sz w:val="20"/>
                <w:szCs w:val="20"/>
              </w:rPr>
            </w:pPr>
          </w:p>
        </w:tc>
        <w:tc>
          <w:tcPr>
            <w:tcW w:w="727" w:type="dxa"/>
            <w:shd w:val="clear" w:color="auto" w:fill="auto"/>
          </w:tcPr>
          <w:p w14:paraId="4AA732BD" w14:textId="77777777" w:rsidR="00EB0F8B" w:rsidRPr="000A2404" w:rsidRDefault="00EB0F8B" w:rsidP="00EB0F8B">
            <w:pPr>
              <w:tabs>
                <w:tab w:val="left" w:pos="1276"/>
              </w:tabs>
              <w:jc w:val="center"/>
              <w:rPr>
                <w:b/>
                <w:sz w:val="20"/>
                <w:szCs w:val="20"/>
              </w:rPr>
            </w:pPr>
          </w:p>
        </w:tc>
      </w:tr>
      <w:tr w:rsidR="00EB0F8B" w:rsidRPr="000A2404" w14:paraId="2E86B7CC" w14:textId="77777777" w:rsidTr="00AC14B5">
        <w:tc>
          <w:tcPr>
            <w:tcW w:w="1135" w:type="dxa"/>
            <w:vMerge w:val="restart"/>
            <w:shd w:val="clear" w:color="auto" w:fill="auto"/>
          </w:tcPr>
          <w:p w14:paraId="6F6BAE14" w14:textId="77777777" w:rsidR="00EB0F8B" w:rsidRPr="000A2404" w:rsidRDefault="00EB0F8B" w:rsidP="00EB0F8B">
            <w:pPr>
              <w:tabs>
                <w:tab w:val="left" w:pos="1276"/>
              </w:tabs>
              <w:jc w:val="center"/>
              <w:rPr>
                <w:sz w:val="20"/>
                <w:szCs w:val="20"/>
              </w:rPr>
            </w:pPr>
            <w:r w:rsidRPr="000A2404">
              <w:rPr>
                <w:sz w:val="20"/>
                <w:szCs w:val="20"/>
              </w:rPr>
              <w:t>7</w:t>
            </w:r>
          </w:p>
        </w:tc>
        <w:tc>
          <w:tcPr>
            <w:tcW w:w="7787" w:type="dxa"/>
            <w:shd w:val="clear" w:color="auto" w:fill="auto"/>
          </w:tcPr>
          <w:p w14:paraId="110216D3" w14:textId="6867AAA0"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7.</w:t>
            </w:r>
            <w:r w:rsidRPr="000A2404">
              <w:rPr>
                <w:b/>
                <w:sz w:val="20"/>
                <w:szCs w:val="20"/>
                <w:lang w:val="kk-KZ"/>
              </w:rPr>
              <w:t xml:space="preserve"> </w:t>
            </w:r>
            <w:r w:rsidR="007D0375" w:rsidRPr="001C52BF">
              <w:rPr>
                <w:rFonts w:eastAsiaTheme="minorEastAsia"/>
                <w:sz w:val="20"/>
                <w:szCs w:val="20"/>
                <w:lang w:val="kk-KZ" w:eastAsia="ru-RU"/>
              </w:rPr>
              <w:t>Қазақстан Республикасында мемлекеттік қызметте кадрлық жұмыс пен кадрлық саясаттың заңнамалық қамтамасыз етілуі</w:t>
            </w:r>
          </w:p>
        </w:tc>
        <w:tc>
          <w:tcPr>
            <w:tcW w:w="860" w:type="dxa"/>
            <w:shd w:val="clear" w:color="auto" w:fill="auto"/>
          </w:tcPr>
          <w:p w14:paraId="18326350"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6018B28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7B28796" w14:textId="77777777" w:rsidTr="00AC14B5">
        <w:tc>
          <w:tcPr>
            <w:tcW w:w="1135" w:type="dxa"/>
            <w:vMerge/>
            <w:shd w:val="clear" w:color="auto" w:fill="auto"/>
          </w:tcPr>
          <w:p w14:paraId="0145C828" w14:textId="77777777" w:rsidR="00EB0F8B" w:rsidRPr="000A2404" w:rsidRDefault="00EB0F8B" w:rsidP="00EB0F8B">
            <w:pPr>
              <w:tabs>
                <w:tab w:val="left" w:pos="1276"/>
              </w:tabs>
              <w:jc w:val="center"/>
              <w:rPr>
                <w:b/>
                <w:sz w:val="20"/>
                <w:szCs w:val="20"/>
              </w:rPr>
            </w:pPr>
          </w:p>
        </w:tc>
        <w:tc>
          <w:tcPr>
            <w:tcW w:w="7787" w:type="dxa"/>
            <w:shd w:val="clear" w:color="auto" w:fill="auto"/>
          </w:tcPr>
          <w:p w14:paraId="6D1C5F1A" w14:textId="1412175D"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7.</w:t>
            </w:r>
            <w:r w:rsidRPr="000A2404">
              <w:rPr>
                <w:b/>
                <w:sz w:val="20"/>
                <w:szCs w:val="20"/>
                <w:lang w:val="kk-KZ"/>
              </w:rPr>
              <w:t xml:space="preserve"> </w:t>
            </w:r>
            <w:r w:rsidR="007D0375" w:rsidRPr="001C52BF">
              <w:rPr>
                <w:rFonts w:eastAsiaTheme="minorEastAsia"/>
                <w:sz w:val="20"/>
                <w:szCs w:val="20"/>
                <w:lang w:val="kk-KZ" w:eastAsia="ru-RU"/>
              </w:rPr>
              <w:t>Мемлекеттік қызметте кадрлық жұмыс пен кадрлық саясаттың заңнамалық қамтамасыз етілуі</w:t>
            </w:r>
          </w:p>
        </w:tc>
        <w:tc>
          <w:tcPr>
            <w:tcW w:w="860" w:type="dxa"/>
            <w:shd w:val="clear" w:color="auto" w:fill="auto"/>
          </w:tcPr>
          <w:p w14:paraId="7479479A"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BBCDE8C" w14:textId="31AAA173"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53B2CBFF" w14:textId="77777777" w:rsidTr="00AC14B5">
        <w:tc>
          <w:tcPr>
            <w:tcW w:w="1135" w:type="dxa"/>
            <w:vMerge/>
            <w:shd w:val="clear" w:color="auto" w:fill="auto"/>
          </w:tcPr>
          <w:p w14:paraId="27086088" w14:textId="77777777" w:rsidR="00EB0F8B" w:rsidRPr="000A2404" w:rsidRDefault="00EB0F8B" w:rsidP="00EB0F8B">
            <w:pPr>
              <w:tabs>
                <w:tab w:val="left" w:pos="1276"/>
              </w:tabs>
              <w:jc w:val="center"/>
              <w:rPr>
                <w:b/>
                <w:sz w:val="20"/>
                <w:szCs w:val="20"/>
              </w:rPr>
            </w:pPr>
          </w:p>
        </w:tc>
        <w:tc>
          <w:tcPr>
            <w:tcW w:w="7787" w:type="dxa"/>
            <w:shd w:val="clear" w:color="auto" w:fill="auto"/>
          </w:tcPr>
          <w:p w14:paraId="076C0F7C" w14:textId="033DB47E" w:rsidR="00EB0F8B" w:rsidRPr="000A2404" w:rsidRDefault="00EB0F8B" w:rsidP="007D0375">
            <w:pPr>
              <w:rPr>
                <w:color w:val="FF0000"/>
                <w:sz w:val="20"/>
                <w:szCs w:val="20"/>
                <w:lang w:val="kk-KZ"/>
              </w:rPr>
            </w:pPr>
            <w:r w:rsidRPr="000A2404">
              <w:rPr>
                <w:b/>
                <w:sz w:val="20"/>
                <w:szCs w:val="20"/>
                <w:lang w:val="kk-KZ"/>
              </w:rPr>
              <w:t>БӨ</w:t>
            </w:r>
            <w:r w:rsidR="007D0375">
              <w:rPr>
                <w:b/>
                <w:sz w:val="20"/>
                <w:szCs w:val="20"/>
                <w:lang w:val="kk-KZ"/>
              </w:rPr>
              <w:t>Ж</w:t>
            </w:r>
            <w:r w:rsidRPr="000A2404">
              <w:rPr>
                <w:b/>
                <w:sz w:val="20"/>
                <w:szCs w:val="20"/>
              </w:rPr>
              <w:t xml:space="preserve"> 2.  </w:t>
            </w:r>
            <w:r w:rsidR="007D0375" w:rsidRPr="001C52BF">
              <w:rPr>
                <w:b/>
                <w:sz w:val="20"/>
                <w:szCs w:val="20"/>
                <w:lang w:val="kk-KZ"/>
              </w:rPr>
              <w:t>К</w:t>
            </w:r>
            <w:r w:rsidR="007D0375" w:rsidRPr="001C52BF">
              <w:rPr>
                <w:rFonts w:eastAsiaTheme="minorEastAsia"/>
                <w:sz w:val="20"/>
                <w:szCs w:val="20"/>
                <w:lang w:val="kk-KZ" w:eastAsia="ru-RU"/>
              </w:rPr>
              <w:t>адрлық жұмыс пен кадрлық саясаттың заңнамалық қамтамасыз етілуі</w:t>
            </w:r>
          </w:p>
        </w:tc>
        <w:tc>
          <w:tcPr>
            <w:tcW w:w="860" w:type="dxa"/>
            <w:shd w:val="clear" w:color="auto" w:fill="auto"/>
          </w:tcPr>
          <w:p w14:paraId="579AC5DD" w14:textId="77777777" w:rsidR="00EB0F8B" w:rsidRPr="007D0375" w:rsidRDefault="00EB0F8B" w:rsidP="00EB0F8B">
            <w:pPr>
              <w:tabs>
                <w:tab w:val="left" w:pos="1276"/>
              </w:tabs>
              <w:jc w:val="center"/>
              <w:rPr>
                <w:b/>
                <w:sz w:val="20"/>
                <w:szCs w:val="20"/>
                <w:lang w:val="kk-KZ"/>
              </w:rPr>
            </w:pPr>
          </w:p>
        </w:tc>
        <w:tc>
          <w:tcPr>
            <w:tcW w:w="727" w:type="dxa"/>
            <w:shd w:val="clear" w:color="auto" w:fill="auto"/>
          </w:tcPr>
          <w:p w14:paraId="67A58381" w14:textId="77777777" w:rsidR="00EB0F8B" w:rsidRPr="00510634" w:rsidRDefault="00EB0F8B" w:rsidP="00EB0F8B">
            <w:pPr>
              <w:tabs>
                <w:tab w:val="left" w:pos="1276"/>
              </w:tabs>
              <w:jc w:val="center"/>
              <w:rPr>
                <w:b/>
                <w:sz w:val="20"/>
                <w:szCs w:val="20"/>
                <w:lang w:val="kk-KZ"/>
              </w:rPr>
            </w:pPr>
            <w:r>
              <w:rPr>
                <w:b/>
                <w:sz w:val="20"/>
                <w:szCs w:val="20"/>
                <w:lang w:val="kk-KZ"/>
              </w:rPr>
              <w:t>15</w:t>
            </w:r>
          </w:p>
        </w:tc>
      </w:tr>
      <w:tr w:rsidR="00EB0F8B" w:rsidRPr="000A2404" w14:paraId="1B860927" w14:textId="77777777" w:rsidTr="00AC14B5">
        <w:tc>
          <w:tcPr>
            <w:tcW w:w="9782" w:type="dxa"/>
            <w:gridSpan w:val="3"/>
            <w:shd w:val="clear" w:color="auto" w:fill="auto"/>
          </w:tcPr>
          <w:p w14:paraId="0D48D134" w14:textId="77777777" w:rsidR="00EB0F8B" w:rsidRPr="000A2404" w:rsidRDefault="00EB0F8B" w:rsidP="00EB0F8B">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3D8E6A05" w14:textId="77777777" w:rsidR="00EB0F8B" w:rsidRPr="000A2404" w:rsidRDefault="00EB0F8B" w:rsidP="00EB0F8B">
            <w:pPr>
              <w:tabs>
                <w:tab w:val="left" w:pos="1276"/>
              </w:tabs>
              <w:jc w:val="center"/>
              <w:rPr>
                <w:b/>
                <w:sz w:val="20"/>
                <w:szCs w:val="20"/>
                <w:lang w:val="kk-KZ"/>
              </w:rPr>
            </w:pPr>
            <w:r w:rsidRPr="000A2404">
              <w:rPr>
                <w:b/>
                <w:sz w:val="20"/>
                <w:szCs w:val="20"/>
                <w:lang w:val="kk-KZ"/>
              </w:rPr>
              <w:t>100</w:t>
            </w:r>
          </w:p>
        </w:tc>
      </w:tr>
      <w:tr w:rsidR="00EB0F8B" w:rsidRPr="000A2404" w14:paraId="706669FA" w14:textId="77777777" w:rsidTr="00AC14B5">
        <w:tc>
          <w:tcPr>
            <w:tcW w:w="1135" w:type="dxa"/>
            <w:vMerge w:val="restart"/>
            <w:shd w:val="clear" w:color="auto" w:fill="auto"/>
          </w:tcPr>
          <w:p w14:paraId="0019CDA7" w14:textId="77777777" w:rsidR="00EB0F8B" w:rsidRPr="000A2404" w:rsidRDefault="00EB0F8B" w:rsidP="00EB0F8B">
            <w:pPr>
              <w:tabs>
                <w:tab w:val="left" w:pos="1276"/>
              </w:tabs>
              <w:jc w:val="center"/>
              <w:rPr>
                <w:sz w:val="20"/>
                <w:szCs w:val="20"/>
              </w:rPr>
            </w:pPr>
            <w:r w:rsidRPr="000A2404">
              <w:rPr>
                <w:sz w:val="20"/>
                <w:szCs w:val="20"/>
              </w:rPr>
              <w:t>8</w:t>
            </w:r>
          </w:p>
        </w:tc>
        <w:tc>
          <w:tcPr>
            <w:tcW w:w="7787" w:type="dxa"/>
            <w:shd w:val="clear" w:color="auto" w:fill="auto"/>
          </w:tcPr>
          <w:p w14:paraId="78F320C8" w14:textId="18627C3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8.</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мен кадрлық саясаттағы заманауи кадрлық технологиялар.</w:t>
            </w:r>
          </w:p>
        </w:tc>
        <w:tc>
          <w:tcPr>
            <w:tcW w:w="860" w:type="dxa"/>
            <w:shd w:val="clear" w:color="auto" w:fill="auto"/>
          </w:tcPr>
          <w:p w14:paraId="223DA3CD"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31C1BC6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233BE6B2" w14:textId="77777777" w:rsidTr="00AC14B5">
        <w:tc>
          <w:tcPr>
            <w:tcW w:w="1135" w:type="dxa"/>
            <w:vMerge/>
            <w:shd w:val="clear" w:color="auto" w:fill="auto"/>
          </w:tcPr>
          <w:p w14:paraId="23FC877F" w14:textId="77777777" w:rsidR="00EB0F8B" w:rsidRPr="000A2404" w:rsidRDefault="00EB0F8B" w:rsidP="00EB0F8B">
            <w:pPr>
              <w:tabs>
                <w:tab w:val="left" w:pos="1276"/>
              </w:tabs>
              <w:jc w:val="center"/>
              <w:rPr>
                <w:sz w:val="20"/>
                <w:szCs w:val="20"/>
              </w:rPr>
            </w:pPr>
          </w:p>
        </w:tc>
        <w:tc>
          <w:tcPr>
            <w:tcW w:w="7787" w:type="dxa"/>
            <w:shd w:val="clear" w:color="auto" w:fill="auto"/>
          </w:tcPr>
          <w:p w14:paraId="29E6C75D" w14:textId="402F6190"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8.</w:t>
            </w:r>
            <w:r w:rsidRPr="000A2404">
              <w:rPr>
                <w:color w:val="FF0000"/>
                <w:sz w:val="20"/>
                <w:szCs w:val="20"/>
                <w:lang w:val="kk-KZ"/>
              </w:rPr>
              <w:t xml:space="preserve"> </w:t>
            </w:r>
            <w:r w:rsidR="00701297" w:rsidRPr="001C52BF">
              <w:rPr>
                <w:color w:val="000000" w:themeColor="text1"/>
                <w:sz w:val="20"/>
                <w:szCs w:val="20"/>
                <w:lang w:val="kk-KZ"/>
              </w:rPr>
              <w:t>З</w:t>
            </w:r>
            <w:r w:rsidR="00701297" w:rsidRPr="001C52BF">
              <w:rPr>
                <w:rFonts w:eastAsiaTheme="minorEastAsia"/>
                <w:sz w:val="20"/>
                <w:szCs w:val="20"/>
                <w:lang w:val="kk-KZ" w:eastAsia="ru-RU"/>
              </w:rPr>
              <w:t xml:space="preserve">аманауи кадрлық </w:t>
            </w:r>
            <w:proofErr w:type="gramStart"/>
            <w:r w:rsidR="00701297" w:rsidRPr="001C52BF">
              <w:rPr>
                <w:rFonts w:eastAsiaTheme="minorEastAsia"/>
                <w:sz w:val="20"/>
                <w:szCs w:val="20"/>
                <w:lang w:val="kk-KZ" w:eastAsia="ru-RU"/>
              </w:rPr>
              <w:t>технологиялар.Мемлекеттік</w:t>
            </w:r>
            <w:proofErr w:type="gramEnd"/>
            <w:r w:rsidR="00701297" w:rsidRPr="001C52BF">
              <w:rPr>
                <w:rFonts w:eastAsiaTheme="minorEastAsia"/>
                <w:sz w:val="20"/>
                <w:szCs w:val="20"/>
                <w:lang w:val="kk-KZ" w:eastAsia="ru-RU"/>
              </w:rPr>
              <w:t xml:space="preserve"> қызметті өткеру және қызметтік мансап</w:t>
            </w:r>
          </w:p>
        </w:tc>
        <w:tc>
          <w:tcPr>
            <w:tcW w:w="860" w:type="dxa"/>
            <w:shd w:val="clear" w:color="auto" w:fill="auto"/>
          </w:tcPr>
          <w:p w14:paraId="157B056B"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B8B8A0D" w14:textId="56ACE241"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701297" w14:paraId="02F81F25" w14:textId="77777777" w:rsidTr="00AC14B5">
        <w:tc>
          <w:tcPr>
            <w:tcW w:w="1135" w:type="dxa"/>
            <w:vMerge/>
            <w:shd w:val="clear" w:color="auto" w:fill="auto"/>
          </w:tcPr>
          <w:p w14:paraId="4C0E0990" w14:textId="77777777" w:rsidR="00EB0F8B" w:rsidRPr="000A2404" w:rsidRDefault="00EB0F8B" w:rsidP="00EB0F8B">
            <w:pPr>
              <w:tabs>
                <w:tab w:val="left" w:pos="1276"/>
              </w:tabs>
              <w:jc w:val="center"/>
              <w:rPr>
                <w:sz w:val="20"/>
                <w:szCs w:val="20"/>
              </w:rPr>
            </w:pPr>
          </w:p>
        </w:tc>
        <w:tc>
          <w:tcPr>
            <w:tcW w:w="7787" w:type="dxa"/>
            <w:shd w:val="clear" w:color="auto" w:fill="auto"/>
          </w:tcPr>
          <w:p w14:paraId="5191BD6A" w14:textId="3AE6651D" w:rsidR="00EB0F8B" w:rsidRPr="00701297" w:rsidRDefault="00EB0F8B" w:rsidP="00EB0F8B">
            <w:pPr>
              <w:tabs>
                <w:tab w:val="left" w:pos="1276"/>
              </w:tabs>
              <w:rPr>
                <w:b/>
                <w:sz w:val="20"/>
                <w:szCs w:val="20"/>
                <w:lang w:val="kk-KZ"/>
              </w:rPr>
            </w:pPr>
            <w:r w:rsidRPr="000A2404">
              <w:rPr>
                <w:b/>
                <w:sz w:val="20"/>
                <w:szCs w:val="20"/>
                <w:lang w:val="kk-KZ"/>
              </w:rPr>
              <w:t>ОБӨЖ</w:t>
            </w:r>
            <w:r w:rsidRPr="000A2404">
              <w:rPr>
                <w:b/>
                <w:sz w:val="20"/>
                <w:szCs w:val="20"/>
              </w:rPr>
              <w:t xml:space="preserve"> 3. </w:t>
            </w:r>
            <w:r w:rsidRPr="000A2404">
              <w:rPr>
                <w:b/>
                <w:bCs/>
                <w:sz w:val="20"/>
                <w:szCs w:val="20"/>
                <w:lang w:val="kk-KZ"/>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F1C7F1F" w14:textId="77777777" w:rsidR="00EB0F8B" w:rsidRPr="00701297" w:rsidRDefault="00EB0F8B" w:rsidP="00EB0F8B">
            <w:pPr>
              <w:tabs>
                <w:tab w:val="left" w:pos="1276"/>
              </w:tabs>
              <w:jc w:val="center"/>
              <w:rPr>
                <w:b/>
                <w:sz w:val="20"/>
                <w:szCs w:val="20"/>
                <w:lang w:val="kk-KZ"/>
              </w:rPr>
            </w:pPr>
          </w:p>
        </w:tc>
        <w:tc>
          <w:tcPr>
            <w:tcW w:w="727" w:type="dxa"/>
            <w:shd w:val="clear" w:color="auto" w:fill="auto"/>
          </w:tcPr>
          <w:p w14:paraId="6345AC84" w14:textId="77777777" w:rsidR="00EB0F8B" w:rsidRPr="00701297" w:rsidRDefault="00EB0F8B" w:rsidP="00EB0F8B">
            <w:pPr>
              <w:tabs>
                <w:tab w:val="left" w:pos="1276"/>
              </w:tabs>
              <w:jc w:val="center"/>
              <w:rPr>
                <w:b/>
                <w:sz w:val="20"/>
                <w:szCs w:val="20"/>
                <w:lang w:val="kk-KZ"/>
              </w:rPr>
            </w:pPr>
          </w:p>
        </w:tc>
      </w:tr>
      <w:tr w:rsidR="00EB0F8B" w:rsidRPr="000A2404" w14:paraId="65C26D7F" w14:textId="77777777" w:rsidTr="00AC14B5">
        <w:tc>
          <w:tcPr>
            <w:tcW w:w="1135" w:type="dxa"/>
            <w:vMerge w:val="restart"/>
            <w:shd w:val="clear" w:color="auto" w:fill="auto"/>
          </w:tcPr>
          <w:p w14:paraId="03CF8418" w14:textId="77777777" w:rsidR="00EB0F8B" w:rsidRPr="000A2404" w:rsidRDefault="00EB0F8B" w:rsidP="00EB0F8B">
            <w:pPr>
              <w:tabs>
                <w:tab w:val="left" w:pos="1276"/>
              </w:tabs>
              <w:jc w:val="center"/>
              <w:rPr>
                <w:sz w:val="20"/>
                <w:szCs w:val="20"/>
              </w:rPr>
            </w:pPr>
            <w:r w:rsidRPr="000A2404">
              <w:rPr>
                <w:sz w:val="20"/>
                <w:szCs w:val="20"/>
              </w:rPr>
              <w:t>9</w:t>
            </w:r>
          </w:p>
        </w:tc>
        <w:tc>
          <w:tcPr>
            <w:tcW w:w="7787" w:type="dxa"/>
            <w:shd w:val="clear" w:color="auto" w:fill="auto"/>
          </w:tcPr>
          <w:p w14:paraId="4B0B424B" w14:textId="1254222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9.</w:t>
            </w:r>
            <w:r w:rsidRPr="000A2404">
              <w:rPr>
                <w:color w:val="FF0000"/>
                <w:sz w:val="20"/>
                <w:szCs w:val="20"/>
                <w:lang w:val="kk-KZ"/>
              </w:rPr>
              <w:t xml:space="preserve"> </w:t>
            </w:r>
            <w:r w:rsidR="00701297" w:rsidRPr="001C52BF">
              <w:rPr>
                <w:rFonts w:eastAsiaTheme="minorEastAsia"/>
                <w:sz w:val="20"/>
                <w:szCs w:val="20"/>
                <w:lang w:val="kk-KZ" w:eastAsia="ru-RU"/>
              </w:rPr>
              <w:t>Кадрлық саясаттағы ақпараттық технологиялар.</w:t>
            </w:r>
          </w:p>
        </w:tc>
        <w:tc>
          <w:tcPr>
            <w:tcW w:w="860" w:type="dxa"/>
            <w:shd w:val="clear" w:color="auto" w:fill="auto"/>
          </w:tcPr>
          <w:p w14:paraId="09FB2336"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2828F5C"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389D260D" w14:textId="77777777" w:rsidTr="00AC14B5">
        <w:tc>
          <w:tcPr>
            <w:tcW w:w="1135" w:type="dxa"/>
            <w:vMerge/>
            <w:shd w:val="clear" w:color="auto" w:fill="auto"/>
          </w:tcPr>
          <w:p w14:paraId="6EEFA05D" w14:textId="77777777" w:rsidR="00EB0F8B" w:rsidRPr="000A2404" w:rsidRDefault="00EB0F8B" w:rsidP="00EB0F8B">
            <w:pPr>
              <w:tabs>
                <w:tab w:val="left" w:pos="1276"/>
              </w:tabs>
              <w:jc w:val="center"/>
              <w:rPr>
                <w:sz w:val="20"/>
                <w:szCs w:val="20"/>
              </w:rPr>
            </w:pPr>
          </w:p>
        </w:tc>
        <w:tc>
          <w:tcPr>
            <w:tcW w:w="7787" w:type="dxa"/>
            <w:shd w:val="clear" w:color="auto" w:fill="auto"/>
          </w:tcPr>
          <w:p w14:paraId="79E810F5" w14:textId="70660CE4"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9.</w:t>
            </w:r>
            <w:r w:rsidRPr="000A2404">
              <w:rPr>
                <w:color w:val="FF0000"/>
                <w:sz w:val="20"/>
                <w:szCs w:val="20"/>
                <w:lang w:val="kk-KZ"/>
              </w:rPr>
              <w:t xml:space="preserve"> </w:t>
            </w:r>
            <w:r w:rsidR="00701297" w:rsidRPr="001C52BF">
              <w:rPr>
                <w:rFonts w:eastAsiaTheme="minorEastAsia"/>
                <w:sz w:val="20"/>
                <w:szCs w:val="20"/>
                <w:lang w:val="kk-KZ" w:eastAsia="ru-RU"/>
              </w:rPr>
              <w:t xml:space="preserve">Кадрлық саясаттағы ақпараттық </w:t>
            </w:r>
            <w:proofErr w:type="gramStart"/>
            <w:r w:rsidR="00701297" w:rsidRPr="001C52BF">
              <w:rPr>
                <w:rFonts w:eastAsiaTheme="minorEastAsia"/>
                <w:sz w:val="20"/>
                <w:szCs w:val="20"/>
                <w:lang w:val="kk-KZ" w:eastAsia="ru-RU"/>
              </w:rPr>
              <w:t>технологияла .Мемлекеттік</w:t>
            </w:r>
            <w:proofErr w:type="gramEnd"/>
            <w:r w:rsidR="00701297" w:rsidRPr="001C52BF">
              <w:rPr>
                <w:rFonts w:eastAsiaTheme="minorEastAsia"/>
                <w:sz w:val="20"/>
                <w:szCs w:val="20"/>
                <w:lang w:val="kk-KZ" w:eastAsia="ru-RU"/>
              </w:rPr>
              <w:t xml:space="preserve"> қызмет персоналын басқару жүйесіндегі кадрлар технологияларының ролі</w:t>
            </w:r>
          </w:p>
        </w:tc>
        <w:tc>
          <w:tcPr>
            <w:tcW w:w="860" w:type="dxa"/>
            <w:shd w:val="clear" w:color="auto" w:fill="auto"/>
          </w:tcPr>
          <w:p w14:paraId="56DF8CE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592D442C" w14:textId="1C711403"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03E95EF" w14:textId="77777777" w:rsidTr="00AC14B5">
        <w:tc>
          <w:tcPr>
            <w:tcW w:w="1135" w:type="dxa"/>
            <w:vMerge/>
            <w:shd w:val="clear" w:color="auto" w:fill="auto"/>
          </w:tcPr>
          <w:p w14:paraId="7FC980EF" w14:textId="77777777" w:rsidR="00EB0F8B" w:rsidRPr="000A2404" w:rsidRDefault="00EB0F8B" w:rsidP="00EB0F8B">
            <w:pPr>
              <w:tabs>
                <w:tab w:val="left" w:pos="1276"/>
              </w:tabs>
              <w:jc w:val="center"/>
              <w:rPr>
                <w:sz w:val="20"/>
                <w:szCs w:val="20"/>
              </w:rPr>
            </w:pPr>
          </w:p>
        </w:tc>
        <w:tc>
          <w:tcPr>
            <w:tcW w:w="7787" w:type="dxa"/>
            <w:shd w:val="clear" w:color="auto" w:fill="auto"/>
          </w:tcPr>
          <w:p w14:paraId="70644436" w14:textId="14080D91" w:rsidR="00EB0F8B" w:rsidRPr="000A2404" w:rsidRDefault="00EB0F8B" w:rsidP="00EB0F8B">
            <w:pPr>
              <w:tabs>
                <w:tab w:val="left" w:pos="1276"/>
              </w:tabs>
              <w:rPr>
                <w:b/>
                <w:sz w:val="20"/>
                <w:szCs w:val="20"/>
              </w:rPr>
            </w:pPr>
            <w:r w:rsidRPr="000A2404">
              <w:rPr>
                <w:b/>
                <w:sz w:val="20"/>
                <w:szCs w:val="20"/>
                <w:lang w:val="kk-KZ"/>
              </w:rPr>
              <w:t>БӨ</w:t>
            </w:r>
            <w:r w:rsidR="00701297">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199C154" w14:textId="77777777" w:rsidR="00EB0F8B" w:rsidRPr="000A2404" w:rsidRDefault="00EB0F8B" w:rsidP="00EB0F8B">
            <w:pPr>
              <w:tabs>
                <w:tab w:val="left" w:pos="1276"/>
              </w:tabs>
              <w:jc w:val="center"/>
              <w:rPr>
                <w:b/>
                <w:sz w:val="20"/>
                <w:szCs w:val="20"/>
              </w:rPr>
            </w:pPr>
          </w:p>
        </w:tc>
        <w:tc>
          <w:tcPr>
            <w:tcW w:w="727" w:type="dxa"/>
            <w:shd w:val="clear" w:color="auto" w:fill="auto"/>
          </w:tcPr>
          <w:p w14:paraId="129A9B25" w14:textId="77777777" w:rsidR="00EB0F8B" w:rsidRPr="000A2404" w:rsidRDefault="00EB0F8B" w:rsidP="00EB0F8B">
            <w:pPr>
              <w:tabs>
                <w:tab w:val="left" w:pos="1276"/>
              </w:tabs>
              <w:jc w:val="center"/>
              <w:rPr>
                <w:b/>
                <w:sz w:val="20"/>
                <w:szCs w:val="20"/>
              </w:rPr>
            </w:pPr>
          </w:p>
        </w:tc>
      </w:tr>
      <w:tr w:rsidR="00EB0F8B" w:rsidRPr="000A2404" w14:paraId="7AF5E28D" w14:textId="77777777" w:rsidTr="00AC14B5">
        <w:tc>
          <w:tcPr>
            <w:tcW w:w="1135" w:type="dxa"/>
            <w:vMerge w:val="restart"/>
            <w:shd w:val="clear" w:color="auto" w:fill="auto"/>
          </w:tcPr>
          <w:p w14:paraId="0C0AD435" w14:textId="77777777" w:rsidR="00EB0F8B" w:rsidRPr="000A2404" w:rsidRDefault="00EB0F8B" w:rsidP="00EB0F8B">
            <w:pPr>
              <w:tabs>
                <w:tab w:val="left" w:pos="1276"/>
              </w:tabs>
              <w:jc w:val="center"/>
              <w:rPr>
                <w:sz w:val="20"/>
                <w:szCs w:val="20"/>
              </w:rPr>
            </w:pPr>
            <w:r w:rsidRPr="000A2404">
              <w:rPr>
                <w:sz w:val="20"/>
                <w:szCs w:val="20"/>
              </w:rPr>
              <w:t>10</w:t>
            </w:r>
          </w:p>
        </w:tc>
        <w:tc>
          <w:tcPr>
            <w:tcW w:w="7787" w:type="dxa"/>
            <w:shd w:val="clear" w:color="auto" w:fill="auto"/>
          </w:tcPr>
          <w:p w14:paraId="167BBBB0" w14:textId="479C9DA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10.</w:t>
            </w:r>
            <w:r w:rsidRPr="000A2404">
              <w:rPr>
                <w:color w:val="FF0000"/>
                <w:sz w:val="20"/>
                <w:szCs w:val="20"/>
                <w:lang w:val="kk-KZ"/>
              </w:rPr>
              <w:t xml:space="preserve"> </w:t>
            </w:r>
            <w:r w:rsidR="00701297" w:rsidRPr="001C52BF">
              <w:rPr>
                <w:rFonts w:eastAsiaTheme="minorEastAsia"/>
                <w:sz w:val="20"/>
                <w:szCs w:val="20"/>
                <w:lang w:val="kk-KZ" w:eastAsia="ru-RU"/>
              </w:rPr>
              <w:t>Мемлекеттік басқару органдары қызметкерлерін кадрлық басқару ерекшеліктері</w:t>
            </w:r>
          </w:p>
        </w:tc>
        <w:tc>
          <w:tcPr>
            <w:tcW w:w="860" w:type="dxa"/>
            <w:shd w:val="clear" w:color="auto" w:fill="auto"/>
          </w:tcPr>
          <w:p w14:paraId="23DC1EE3"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4E99BD0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9FFC4E1" w14:textId="77777777" w:rsidTr="00AC14B5">
        <w:tc>
          <w:tcPr>
            <w:tcW w:w="1135" w:type="dxa"/>
            <w:vMerge/>
            <w:shd w:val="clear" w:color="auto" w:fill="auto"/>
          </w:tcPr>
          <w:p w14:paraId="460124B9" w14:textId="77777777" w:rsidR="00EB0F8B" w:rsidRPr="000A2404" w:rsidRDefault="00EB0F8B" w:rsidP="00EB0F8B">
            <w:pPr>
              <w:tabs>
                <w:tab w:val="left" w:pos="1276"/>
              </w:tabs>
              <w:jc w:val="center"/>
              <w:rPr>
                <w:sz w:val="20"/>
                <w:szCs w:val="20"/>
              </w:rPr>
            </w:pPr>
          </w:p>
        </w:tc>
        <w:tc>
          <w:tcPr>
            <w:tcW w:w="7787" w:type="dxa"/>
            <w:shd w:val="clear" w:color="auto" w:fill="auto"/>
          </w:tcPr>
          <w:p w14:paraId="34EA9D75" w14:textId="0F450CA6"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10.</w:t>
            </w:r>
            <w:r w:rsidRPr="000A2404">
              <w:rPr>
                <w:color w:val="FF0000"/>
                <w:sz w:val="20"/>
                <w:szCs w:val="20"/>
                <w:lang w:val="kk-KZ"/>
              </w:rPr>
              <w:t xml:space="preserve"> </w:t>
            </w:r>
            <w:r w:rsidR="00701297" w:rsidRPr="001C52BF">
              <w:rPr>
                <w:rFonts w:eastAsiaTheme="minorEastAsia"/>
                <w:sz w:val="20"/>
                <w:szCs w:val="20"/>
                <w:lang w:val="kk-KZ" w:eastAsia="ru-RU"/>
              </w:rPr>
              <w:t>Басқару органдары қызметкерлерін кадрлық басқару ерекшеліктері.</w:t>
            </w:r>
          </w:p>
        </w:tc>
        <w:tc>
          <w:tcPr>
            <w:tcW w:w="860" w:type="dxa"/>
            <w:shd w:val="clear" w:color="auto" w:fill="auto"/>
          </w:tcPr>
          <w:p w14:paraId="27A7599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1BD0C6A4" w14:textId="212256F1" w:rsidR="00EB0F8B" w:rsidRDefault="00AA0648" w:rsidP="00EB0F8B">
            <w:pPr>
              <w:tabs>
                <w:tab w:val="left" w:pos="1276"/>
              </w:tabs>
              <w:jc w:val="center"/>
              <w:rPr>
                <w:b/>
                <w:sz w:val="20"/>
                <w:szCs w:val="20"/>
                <w:lang w:val="kk-KZ"/>
              </w:rPr>
            </w:pPr>
            <w:r>
              <w:rPr>
                <w:b/>
                <w:sz w:val="20"/>
                <w:szCs w:val="20"/>
                <w:lang w:val="kk-KZ"/>
              </w:rPr>
              <w:t>7</w:t>
            </w:r>
          </w:p>
          <w:p w14:paraId="5A249F4A" w14:textId="1CB540BA" w:rsidR="00AA0648" w:rsidRPr="00AA0648" w:rsidRDefault="00AA0648" w:rsidP="00EB0F8B">
            <w:pPr>
              <w:tabs>
                <w:tab w:val="left" w:pos="1276"/>
              </w:tabs>
              <w:jc w:val="center"/>
              <w:rPr>
                <w:b/>
                <w:sz w:val="20"/>
                <w:szCs w:val="20"/>
                <w:lang w:val="kk-KZ"/>
              </w:rPr>
            </w:pPr>
          </w:p>
        </w:tc>
      </w:tr>
      <w:tr w:rsidR="00EB0F8B" w:rsidRPr="000A2404" w14:paraId="67D5E0A1" w14:textId="77777777" w:rsidTr="00AC14B5">
        <w:trPr>
          <w:trHeight w:val="171"/>
        </w:trPr>
        <w:tc>
          <w:tcPr>
            <w:tcW w:w="1135" w:type="dxa"/>
            <w:vMerge/>
            <w:shd w:val="clear" w:color="auto" w:fill="auto"/>
          </w:tcPr>
          <w:p w14:paraId="7430D443" w14:textId="77777777" w:rsidR="00EB0F8B" w:rsidRPr="000A2404" w:rsidRDefault="00EB0F8B" w:rsidP="00EB0F8B">
            <w:pPr>
              <w:tabs>
                <w:tab w:val="left" w:pos="1276"/>
              </w:tabs>
              <w:jc w:val="center"/>
              <w:rPr>
                <w:sz w:val="20"/>
                <w:szCs w:val="20"/>
              </w:rPr>
            </w:pPr>
          </w:p>
        </w:tc>
        <w:tc>
          <w:tcPr>
            <w:tcW w:w="7787" w:type="dxa"/>
            <w:shd w:val="clear" w:color="auto" w:fill="auto"/>
          </w:tcPr>
          <w:p w14:paraId="104BF718" w14:textId="51D79119" w:rsidR="00EB0F8B" w:rsidRPr="000A2404" w:rsidRDefault="00EB0F8B" w:rsidP="00EB0F8B">
            <w:pPr>
              <w:jc w:val="both"/>
              <w:rPr>
                <w:color w:val="FF0000"/>
                <w:sz w:val="20"/>
                <w:szCs w:val="20"/>
                <w:lang w:val="kk-KZ"/>
              </w:rPr>
            </w:pPr>
            <w:r w:rsidRPr="000A2404">
              <w:rPr>
                <w:b/>
                <w:sz w:val="20"/>
                <w:szCs w:val="20"/>
                <w:lang w:val="kk-KZ"/>
              </w:rPr>
              <w:t>ОБӨЖ</w:t>
            </w:r>
            <w:r w:rsidRPr="000A2404">
              <w:rPr>
                <w:b/>
                <w:sz w:val="20"/>
                <w:szCs w:val="20"/>
              </w:rPr>
              <w:t xml:space="preserve"> 4.</w:t>
            </w:r>
            <w:r w:rsidR="007D0375" w:rsidRPr="000A2404">
              <w:rPr>
                <w:sz w:val="20"/>
                <w:szCs w:val="20"/>
                <w:lang w:val="kk-KZ"/>
              </w:rPr>
              <w:t xml:space="preserve"> 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4D5304CC" w14:textId="77777777" w:rsidR="00EB0F8B" w:rsidRPr="000A2404" w:rsidRDefault="00EB0F8B" w:rsidP="00EB0F8B">
            <w:pPr>
              <w:tabs>
                <w:tab w:val="left" w:pos="1276"/>
              </w:tabs>
              <w:jc w:val="center"/>
              <w:rPr>
                <w:b/>
                <w:sz w:val="20"/>
                <w:szCs w:val="20"/>
              </w:rPr>
            </w:pPr>
          </w:p>
        </w:tc>
        <w:tc>
          <w:tcPr>
            <w:tcW w:w="727" w:type="dxa"/>
            <w:shd w:val="clear" w:color="auto" w:fill="auto"/>
          </w:tcPr>
          <w:p w14:paraId="04EBDEFA" w14:textId="77777777" w:rsidR="00EB0F8B" w:rsidRPr="000A2404" w:rsidRDefault="00EB0F8B" w:rsidP="00EB0F8B">
            <w:pPr>
              <w:tabs>
                <w:tab w:val="left" w:pos="1276"/>
              </w:tabs>
              <w:jc w:val="center"/>
              <w:rPr>
                <w:b/>
                <w:sz w:val="20"/>
                <w:szCs w:val="20"/>
              </w:rPr>
            </w:pPr>
          </w:p>
        </w:tc>
      </w:tr>
      <w:tr w:rsidR="00EB0F8B" w:rsidRPr="000A2404" w14:paraId="042760B7" w14:textId="77777777" w:rsidTr="00AC14B5">
        <w:tc>
          <w:tcPr>
            <w:tcW w:w="10509" w:type="dxa"/>
            <w:gridSpan w:val="4"/>
            <w:shd w:val="clear" w:color="auto" w:fill="auto"/>
          </w:tcPr>
          <w:p w14:paraId="13176917" w14:textId="70305D64" w:rsidR="00EB0F8B" w:rsidRPr="000A2404" w:rsidRDefault="00EB0F8B" w:rsidP="00EB0F8B">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r w:rsidR="00026E14" w:rsidRPr="001C52BF">
              <w:rPr>
                <w:rFonts w:eastAsiaTheme="minorEastAsia"/>
                <w:sz w:val="20"/>
                <w:szCs w:val="20"/>
                <w:lang w:val="kk-KZ" w:eastAsia="ru-RU"/>
              </w:rPr>
              <w:t>Мемлекеттік қызметкерлердің кәсіби біліктілігін бағалау технологиясы</w:t>
            </w:r>
          </w:p>
        </w:tc>
      </w:tr>
      <w:tr w:rsidR="00EB0F8B" w:rsidRPr="000A2404" w14:paraId="056162C5" w14:textId="77777777" w:rsidTr="00AC14B5">
        <w:tc>
          <w:tcPr>
            <w:tcW w:w="1135" w:type="dxa"/>
            <w:vMerge w:val="restart"/>
            <w:shd w:val="clear" w:color="auto" w:fill="auto"/>
          </w:tcPr>
          <w:p w14:paraId="75B5F949" w14:textId="77777777" w:rsidR="00EB0F8B" w:rsidRPr="000A2404" w:rsidRDefault="00EB0F8B" w:rsidP="00EB0F8B">
            <w:pPr>
              <w:tabs>
                <w:tab w:val="left" w:pos="1276"/>
              </w:tabs>
              <w:jc w:val="center"/>
              <w:rPr>
                <w:sz w:val="20"/>
                <w:szCs w:val="20"/>
              </w:rPr>
            </w:pPr>
            <w:r w:rsidRPr="000A2404">
              <w:rPr>
                <w:sz w:val="20"/>
                <w:szCs w:val="20"/>
              </w:rPr>
              <w:t>11</w:t>
            </w:r>
          </w:p>
        </w:tc>
        <w:tc>
          <w:tcPr>
            <w:tcW w:w="7787" w:type="dxa"/>
            <w:shd w:val="clear" w:color="auto" w:fill="auto"/>
          </w:tcPr>
          <w:p w14:paraId="6129572F" w14:textId="33B2CC9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11.</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пен кадрлық саясатты жүзеге асыруда мемлекеттік қызмет істері .</w:t>
            </w:r>
          </w:p>
        </w:tc>
        <w:tc>
          <w:tcPr>
            <w:tcW w:w="860" w:type="dxa"/>
            <w:shd w:val="clear" w:color="auto" w:fill="auto"/>
          </w:tcPr>
          <w:p w14:paraId="0A02950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01CA136"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FE25DEB" w14:textId="77777777" w:rsidTr="00AC14B5">
        <w:tc>
          <w:tcPr>
            <w:tcW w:w="1135" w:type="dxa"/>
            <w:vMerge/>
            <w:shd w:val="clear" w:color="auto" w:fill="auto"/>
          </w:tcPr>
          <w:p w14:paraId="0416E45B" w14:textId="77777777" w:rsidR="00EB0F8B" w:rsidRPr="000A2404" w:rsidRDefault="00EB0F8B" w:rsidP="00EB0F8B">
            <w:pPr>
              <w:tabs>
                <w:tab w:val="left" w:pos="1276"/>
              </w:tabs>
              <w:jc w:val="center"/>
              <w:rPr>
                <w:sz w:val="20"/>
                <w:szCs w:val="20"/>
              </w:rPr>
            </w:pPr>
          </w:p>
        </w:tc>
        <w:tc>
          <w:tcPr>
            <w:tcW w:w="7787" w:type="dxa"/>
            <w:shd w:val="clear" w:color="auto" w:fill="auto"/>
          </w:tcPr>
          <w:p w14:paraId="7D4320CA" w14:textId="77FFFFF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11.</w:t>
            </w:r>
            <w:r w:rsidRPr="000A2404">
              <w:rPr>
                <w:color w:val="FF0000"/>
                <w:sz w:val="20"/>
                <w:szCs w:val="20"/>
                <w:lang w:val="kk-KZ"/>
              </w:rPr>
              <w:t xml:space="preserve"> </w:t>
            </w:r>
            <w:r w:rsidR="00701297" w:rsidRPr="001C52BF">
              <w:rPr>
                <w:color w:val="000000" w:themeColor="text1"/>
                <w:sz w:val="20"/>
                <w:szCs w:val="20"/>
                <w:lang w:val="kk-KZ"/>
              </w:rPr>
              <w:t>К</w:t>
            </w:r>
            <w:r w:rsidR="00701297" w:rsidRPr="001C52BF">
              <w:rPr>
                <w:rFonts w:eastAsiaTheme="minorEastAsia"/>
                <w:sz w:val="20"/>
                <w:szCs w:val="20"/>
                <w:lang w:val="kk-KZ" w:eastAsia="ru-RU"/>
              </w:rPr>
              <w:t>адрлық саясатты жүзеге асыруда мемлекеттік қызмет істері</w:t>
            </w:r>
          </w:p>
        </w:tc>
        <w:tc>
          <w:tcPr>
            <w:tcW w:w="860" w:type="dxa"/>
            <w:shd w:val="clear" w:color="auto" w:fill="auto"/>
          </w:tcPr>
          <w:p w14:paraId="134DEC42"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F6D51A8" w14:textId="45654D22"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62A06ADD" w14:textId="77777777" w:rsidTr="00AC14B5">
        <w:tc>
          <w:tcPr>
            <w:tcW w:w="1135" w:type="dxa"/>
            <w:vMerge w:val="restart"/>
            <w:shd w:val="clear" w:color="auto" w:fill="auto"/>
          </w:tcPr>
          <w:p w14:paraId="7A39C993" w14:textId="77777777" w:rsidR="00EB0F8B" w:rsidRPr="000A2404" w:rsidRDefault="00EB0F8B" w:rsidP="00EB0F8B">
            <w:pPr>
              <w:tabs>
                <w:tab w:val="left" w:pos="1276"/>
              </w:tabs>
              <w:jc w:val="center"/>
              <w:rPr>
                <w:sz w:val="20"/>
                <w:szCs w:val="20"/>
              </w:rPr>
            </w:pPr>
            <w:r w:rsidRPr="000A2404">
              <w:rPr>
                <w:sz w:val="20"/>
                <w:szCs w:val="20"/>
              </w:rPr>
              <w:t>12</w:t>
            </w:r>
          </w:p>
        </w:tc>
        <w:tc>
          <w:tcPr>
            <w:tcW w:w="7787" w:type="dxa"/>
            <w:shd w:val="clear" w:color="auto" w:fill="auto"/>
          </w:tcPr>
          <w:p w14:paraId="15F6F801" w14:textId="3D32EB1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12.</w:t>
            </w:r>
            <w:r w:rsidR="00701297"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3E94EB8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721D21A3"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32C576DF" w14:textId="77777777" w:rsidTr="00AC14B5">
        <w:tc>
          <w:tcPr>
            <w:tcW w:w="1135" w:type="dxa"/>
            <w:vMerge/>
            <w:shd w:val="clear" w:color="auto" w:fill="auto"/>
          </w:tcPr>
          <w:p w14:paraId="3F309BD8" w14:textId="77777777" w:rsidR="00EB0F8B" w:rsidRPr="000A2404" w:rsidRDefault="00EB0F8B" w:rsidP="00EB0F8B">
            <w:pPr>
              <w:tabs>
                <w:tab w:val="left" w:pos="1276"/>
              </w:tabs>
              <w:jc w:val="center"/>
              <w:rPr>
                <w:sz w:val="20"/>
                <w:szCs w:val="20"/>
              </w:rPr>
            </w:pPr>
          </w:p>
        </w:tc>
        <w:tc>
          <w:tcPr>
            <w:tcW w:w="7787" w:type="dxa"/>
            <w:shd w:val="clear" w:color="auto" w:fill="auto"/>
          </w:tcPr>
          <w:p w14:paraId="46D7751A" w14:textId="68A861C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12.</w:t>
            </w:r>
            <w:r w:rsidRPr="000A2404">
              <w:rPr>
                <w:color w:val="FF0000"/>
                <w:sz w:val="20"/>
                <w:szCs w:val="20"/>
                <w:lang w:val="kk-KZ"/>
              </w:rPr>
              <w:t xml:space="preserve"> </w:t>
            </w:r>
            <w:r w:rsidR="00701297" w:rsidRPr="001C52BF">
              <w:rPr>
                <w:color w:val="000000" w:themeColor="text1"/>
                <w:sz w:val="20"/>
                <w:szCs w:val="20"/>
                <w:lang w:val="kk-KZ"/>
              </w:rPr>
              <w:t>Кадрлардың білімін арттырудың тиімділігі</w:t>
            </w:r>
          </w:p>
        </w:tc>
        <w:tc>
          <w:tcPr>
            <w:tcW w:w="860" w:type="dxa"/>
            <w:shd w:val="clear" w:color="auto" w:fill="auto"/>
          </w:tcPr>
          <w:p w14:paraId="52B432C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60D9978" w14:textId="5401674F"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10A643C" w14:textId="77777777" w:rsidTr="00AC14B5">
        <w:tc>
          <w:tcPr>
            <w:tcW w:w="1135" w:type="dxa"/>
            <w:vMerge w:val="restart"/>
            <w:shd w:val="clear" w:color="auto" w:fill="auto"/>
          </w:tcPr>
          <w:p w14:paraId="5C6E2087" w14:textId="77777777" w:rsidR="00EB0F8B" w:rsidRPr="000A2404" w:rsidRDefault="00EB0F8B" w:rsidP="00EB0F8B">
            <w:pPr>
              <w:tabs>
                <w:tab w:val="left" w:pos="1276"/>
              </w:tabs>
              <w:jc w:val="center"/>
              <w:rPr>
                <w:sz w:val="20"/>
                <w:szCs w:val="20"/>
              </w:rPr>
            </w:pPr>
            <w:r w:rsidRPr="000A2404">
              <w:rPr>
                <w:sz w:val="20"/>
                <w:szCs w:val="20"/>
              </w:rPr>
              <w:t>13</w:t>
            </w:r>
          </w:p>
        </w:tc>
        <w:tc>
          <w:tcPr>
            <w:tcW w:w="7787" w:type="dxa"/>
            <w:shd w:val="clear" w:color="auto" w:fill="auto"/>
          </w:tcPr>
          <w:p w14:paraId="07E2BAE1" w14:textId="24A6FED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13.</w:t>
            </w:r>
            <w:r w:rsidR="00701297" w:rsidRPr="001C52BF">
              <w:rPr>
                <w:rFonts w:eastAsiaTheme="minorEastAsia"/>
                <w:sz w:val="20"/>
                <w:szCs w:val="20"/>
                <w:lang w:val="kk-KZ" w:eastAsia="ru-RU"/>
              </w:rPr>
              <w:t xml:space="preserve"> Мемлекеттік қызметкерлердің әлеуметтік сұрауы арқылы кадрлық жұмыстың тиімді  іске асырылуы</w:t>
            </w:r>
          </w:p>
        </w:tc>
        <w:tc>
          <w:tcPr>
            <w:tcW w:w="860" w:type="dxa"/>
            <w:shd w:val="clear" w:color="auto" w:fill="auto"/>
          </w:tcPr>
          <w:p w14:paraId="2028096E" w14:textId="77777777" w:rsidR="00EB0F8B" w:rsidRPr="000A2404" w:rsidRDefault="00EB0F8B" w:rsidP="00EB0F8B">
            <w:pPr>
              <w:tabs>
                <w:tab w:val="left" w:pos="1276"/>
              </w:tabs>
              <w:jc w:val="center"/>
              <w:rPr>
                <w:b/>
                <w:sz w:val="20"/>
                <w:szCs w:val="20"/>
                <w:highlight w:val="lightGray"/>
              </w:rPr>
            </w:pPr>
            <w:r>
              <w:rPr>
                <w:b/>
                <w:sz w:val="20"/>
                <w:szCs w:val="20"/>
                <w:lang w:val="kk-KZ"/>
              </w:rPr>
              <w:t>1</w:t>
            </w:r>
          </w:p>
        </w:tc>
        <w:tc>
          <w:tcPr>
            <w:tcW w:w="727" w:type="dxa"/>
            <w:shd w:val="clear" w:color="auto" w:fill="auto"/>
          </w:tcPr>
          <w:p w14:paraId="3AFE8393" w14:textId="77777777" w:rsidR="00EB0F8B" w:rsidRPr="000A2404" w:rsidRDefault="00EB0F8B" w:rsidP="00EB0F8B">
            <w:pPr>
              <w:tabs>
                <w:tab w:val="left" w:pos="1276"/>
              </w:tabs>
              <w:jc w:val="center"/>
              <w:rPr>
                <w:b/>
                <w:sz w:val="20"/>
                <w:szCs w:val="20"/>
                <w:highlight w:val="lightGray"/>
              </w:rPr>
            </w:pPr>
            <w:r>
              <w:rPr>
                <w:b/>
                <w:sz w:val="20"/>
                <w:szCs w:val="20"/>
                <w:lang w:val="kk-KZ"/>
              </w:rPr>
              <w:t>2</w:t>
            </w:r>
          </w:p>
        </w:tc>
      </w:tr>
      <w:tr w:rsidR="00EB0F8B" w:rsidRPr="000A2404" w14:paraId="09D70663" w14:textId="77777777" w:rsidTr="00AC14B5">
        <w:tc>
          <w:tcPr>
            <w:tcW w:w="1135" w:type="dxa"/>
            <w:vMerge/>
            <w:shd w:val="clear" w:color="auto" w:fill="auto"/>
          </w:tcPr>
          <w:p w14:paraId="16B436BA" w14:textId="77777777" w:rsidR="00EB0F8B" w:rsidRPr="000A2404" w:rsidRDefault="00EB0F8B" w:rsidP="00EB0F8B">
            <w:pPr>
              <w:tabs>
                <w:tab w:val="left" w:pos="1276"/>
              </w:tabs>
              <w:jc w:val="center"/>
              <w:rPr>
                <w:sz w:val="20"/>
                <w:szCs w:val="20"/>
              </w:rPr>
            </w:pPr>
          </w:p>
        </w:tc>
        <w:tc>
          <w:tcPr>
            <w:tcW w:w="7787" w:type="dxa"/>
            <w:shd w:val="clear" w:color="auto" w:fill="auto"/>
          </w:tcPr>
          <w:p w14:paraId="1AA44AC0" w14:textId="6FF5E3D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13.</w:t>
            </w:r>
            <w:r w:rsidR="00701297" w:rsidRPr="001C52BF">
              <w:rPr>
                <w:color w:val="000000" w:themeColor="text1"/>
                <w:sz w:val="20"/>
                <w:szCs w:val="20"/>
                <w:lang w:val="kk-KZ"/>
              </w:rPr>
              <w:t xml:space="preserve"> К</w:t>
            </w:r>
            <w:r w:rsidR="00701297" w:rsidRPr="001C52BF">
              <w:rPr>
                <w:rFonts w:eastAsiaTheme="minorEastAsia"/>
                <w:sz w:val="20"/>
                <w:szCs w:val="20"/>
                <w:lang w:val="kk-KZ" w:eastAsia="ru-RU"/>
              </w:rPr>
              <w:t xml:space="preserve">адрлық жұмыстың </w:t>
            </w:r>
            <w:proofErr w:type="gramStart"/>
            <w:r w:rsidR="00701297" w:rsidRPr="001C52BF">
              <w:rPr>
                <w:rFonts w:eastAsiaTheme="minorEastAsia"/>
                <w:sz w:val="20"/>
                <w:szCs w:val="20"/>
                <w:lang w:val="kk-KZ" w:eastAsia="ru-RU"/>
              </w:rPr>
              <w:t>тиімді  іске</w:t>
            </w:r>
            <w:proofErr w:type="gramEnd"/>
            <w:r w:rsidR="00701297" w:rsidRPr="001C52BF">
              <w:rPr>
                <w:rFonts w:eastAsiaTheme="minorEastAsia"/>
                <w:sz w:val="20"/>
                <w:szCs w:val="20"/>
                <w:lang w:val="kk-KZ" w:eastAsia="ru-RU"/>
              </w:rPr>
              <w:t xml:space="preserve"> асырылуы</w:t>
            </w:r>
          </w:p>
        </w:tc>
        <w:tc>
          <w:tcPr>
            <w:tcW w:w="860" w:type="dxa"/>
            <w:shd w:val="clear" w:color="auto" w:fill="auto"/>
          </w:tcPr>
          <w:p w14:paraId="2BD45EAD" w14:textId="77777777" w:rsidR="00EB0F8B" w:rsidRPr="000A2404" w:rsidRDefault="00EB0F8B" w:rsidP="00EB0F8B">
            <w:pPr>
              <w:tabs>
                <w:tab w:val="left" w:pos="1276"/>
              </w:tabs>
              <w:jc w:val="center"/>
              <w:rPr>
                <w:b/>
                <w:sz w:val="20"/>
                <w:szCs w:val="20"/>
                <w:highlight w:val="lightGray"/>
              </w:rPr>
            </w:pPr>
            <w:r>
              <w:rPr>
                <w:sz w:val="20"/>
                <w:szCs w:val="20"/>
                <w:lang w:val="kk-KZ"/>
              </w:rPr>
              <w:t>2</w:t>
            </w:r>
          </w:p>
        </w:tc>
        <w:tc>
          <w:tcPr>
            <w:tcW w:w="727" w:type="dxa"/>
            <w:shd w:val="clear" w:color="auto" w:fill="auto"/>
          </w:tcPr>
          <w:p w14:paraId="0D40CBCC" w14:textId="77777777"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8</w:t>
            </w:r>
          </w:p>
        </w:tc>
      </w:tr>
      <w:tr w:rsidR="00EB0F8B" w:rsidRPr="000A2404" w14:paraId="5E53A1A0" w14:textId="77777777" w:rsidTr="00AC14B5">
        <w:tc>
          <w:tcPr>
            <w:tcW w:w="1135" w:type="dxa"/>
            <w:vMerge/>
            <w:shd w:val="clear" w:color="auto" w:fill="auto"/>
          </w:tcPr>
          <w:p w14:paraId="191CBD10" w14:textId="77777777" w:rsidR="00EB0F8B" w:rsidRPr="000A2404" w:rsidRDefault="00EB0F8B" w:rsidP="00EB0F8B">
            <w:pPr>
              <w:tabs>
                <w:tab w:val="left" w:pos="1276"/>
              </w:tabs>
              <w:jc w:val="center"/>
              <w:rPr>
                <w:sz w:val="20"/>
                <w:szCs w:val="20"/>
              </w:rPr>
            </w:pPr>
          </w:p>
        </w:tc>
        <w:tc>
          <w:tcPr>
            <w:tcW w:w="7787" w:type="dxa"/>
            <w:shd w:val="clear" w:color="auto" w:fill="auto"/>
          </w:tcPr>
          <w:p w14:paraId="7E8DD205" w14:textId="15D820A9" w:rsidR="00EB0F8B" w:rsidRPr="000A2404" w:rsidRDefault="00EB0F8B" w:rsidP="00EB0F8B">
            <w:pPr>
              <w:tabs>
                <w:tab w:val="left" w:pos="1276"/>
              </w:tabs>
              <w:rPr>
                <w:b/>
                <w:sz w:val="20"/>
                <w:szCs w:val="20"/>
              </w:rPr>
            </w:pPr>
            <w:r w:rsidRPr="000A2404">
              <w:rPr>
                <w:b/>
                <w:sz w:val="20"/>
                <w:szCs w:val="20"/>
                <w:lang w:val="kk-KZ"/>
              </w:rPr>
              <w:t>БӨ</w:t>
            </w:r>
            <w:r w:rsidR="00B34788">
              <w:rPr>
                <w:b/>
                <w:sz w:val="20"/>
                <w:szCs w:val="20"/>
                <w:lang w:val="kk-KZ"/>
              </w:rPr>
              <w:t>Ж</w:t>
            </w:r>
            <w:r w:rsidRPr="000A2404">
              <w:rPr>
                <w:b/>
                <w:sz w:val="20"/>
                <w:szCs w:val="20"/>
                <w:lang w:val="kk-KZ"/>
              </w:rPr>
              <w:t xml:space="preserve"> 3</w:t>
            </w:r>
          </w:p>
        </w:tc>
        <w:tc>
          <w:tcPr>
            <w:tcW w:w="860" w:type="dxa"/>
            <w:shd w:val="clear" w:color="auto" w:fill="auto"/>
          </w:tcPr>
          <w:p w14:paraId="21BF0766" w14:textId="77777777" w:rsidR="00EB0F8B" w:rsidRPr="000A2404" w:rsidRDefault="00EB0F8B" w:rsidP="00EB0F8B">
            <w:pPr>
              <w:tabs>
                <w:tab w:val="left" w:pos="1276"/>
              </w:tabs>
              <w:jc w:val="center"/>
              <w:rPr>
                <w:b/>
                <w:sz w:val="20"/>
                <w:szCs w:val="20"/>
                <w:highlight w:val="lightGray"/>
              </w:rPr>
            </w:pPr>
          </w:p>
        </w:tc>
        <w:tc>
          <w:tcPr>
            <w:tcW w:w="727" w:type="dxa"/>
            <w:shd w:val="clear" w:color="auto" w:fill="auto"/>
          </w:tcPr>
          <w:p w14:paraId="388B9804" w14:textId="1148DB4F"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2</w:t>
            </w:r>
            <w:r w:rsidR="00AA0648">
              <w:rPr>
                <w:b/>
                <w:sz w:val="20"/>
                <w:szCs w:val="20"/>
                <w:highlight w:val="lightGray"/>
                <w:lang w:val="kk-KZ"/>
              </w:rPr>
              <w:t>5</w:t>
            </w:r>
          </w:p>
        </w:tc>
      </w:tr>
      <w:tr w:rsidR="00EB0F8B" w:rsidRPr="000A2404" w14:paraId="1F0EE682" w14:textId="77777777" w:rsidTr="00AC14B5">
        <w:tc>
          <w:tcPr>
            <w:tcW w:w="1135" w:type="dxa"/>
            <w:vMerge w:val="restart"/>
            <w:shd w:val="clear" w:color="auto" w:fill="auto"/>
          </w:tcPr>
          <w:p w14:paraId="496C5E9A" w14:textId="77777777" w:rsidR="00EB0F8B" w:rsidRPr="000A2404" w:rsidRDefault="00EB0F8B" w:rsidP="00EB0F8B">
            <w:pPr>
              <w:tabs>
                <w:tab w:val="left" w:pos="1276"/>
              </w:tabs>
              <w:jc w:val="center"/>
              <w:rPr>
                <w:sz w:val="20"/>
                <w:szCs w:val="20"/>
              </w:rPr>
            </w:pPr>
            <w:r w:rsidRPr="000A2404">
              <w:rPr>
                <w:sz w:val="20"/>
                <w:szCs w:val="20"/>
              </w:rPr>
              <w:t>14</w:t>
            </w:r>
          </w:p>
        </w:tc>
        <w:tc>
          <w:tcPr>
            <w:tcW w:w="7787" w:type="dxa"/>
            <w:shd w:val="clear" w:color="auto" w:fill="auto"/>
          </w:tcPr>
          <w:p w14:paraId="5D760DDD" w14:textId="5537167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14.</w:t>
            </w:r>
            <w:r w:rsidRPr="000A2404">
              <w:rPr>
                <w:color w:val="FF0000"/>
                <w:sz w:val="20"/>
                <w:szCs w:val="20"/>
                <w:lang w:val="kk-KZ"/>
              </w:rPr>
              <w:t xml:space="preserve"> </w:t>
            </w:r>
            <w:r w:rsidR="00026E14" w:rsidRPr="001C52BF">
              <w:rPr>
                <w:rFonts w:eastAsiaTheme="minorEastAsia"/>
                <w:sz w:val="20"/>
                <w:szCs w:val="20"/>
                <w:lang w:val="kk-KZ" w:eastAsia="ru-RU"/>
              </w:rPr>
              <w:t>Кадрлық әлеуетті қалыптастыру Мемлекеттік қызметкерлердің кәсіби біліктілігін бағалаудың технологиясы</w:t>
            </w:r>
          </w:p>
        </w:tc>
        <w:tc>
          <w:tcPr>
            <w:tcW w:w="860" w:type="dxa"/>
            <w:shd w:val="clear" w:color="auto" w:fill="auto"/>
          </w:tcPr>
          <w:p w14:paraId="14FEC1E9"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C61CD55"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934E3CF" w14:textId="77777777" w:rsidTr="00AC14B5">
        <w:tc>
          <w:tcPr>
            <w:tcW w:w="1135" w:type="dxa"/>
            <w:vMerge/>
            <w:shd w:val="clear" w:color="auto" w:fill="auto"/>
          </w:tcPr>
          <w:p w14:paraId="19ADDEA6" w14:textId="77777777" w:rsidR="00EB0F8B" w:rsidRPr="000A2404" w:rsidRDefault="00EB0F8B" w:rsidP="00EB0F8B">
            <w:pPr>
              <w:tabs>
                <w:tab w:val="left" w:pos="1276"/>
              </w:tabs>
              <w:jc w:val="center"/>
              <w:rPr>
                <w:b/>
                <w:sz w:val="20"/>
                <w:szCs w:val="20"/>
              </w:rPr>
            </w:pPr>
          </w:p>
        </w:tc>
        <w:tc>
          <w:tcPr>
            <w:tcW w:w="7787" w:type="dxa"/>
            <w:shd w:val="clear" w:color="auto" w:fill="auto"/>
          </w:tcPr>
          <w:p w14:paraId="3E433C7A" w14:textId="312AFC2E"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14.</w:t>
            </w:r>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val="kk-KZ" w:eastAsia="ru-RU"/>
              </w:rPr>
              <w:t xml:space="preserve"> б</w:t>
            </w:r>
            <w:proofErr w:type="spellStart"/>
            <w:r w:rsidR="00026E14" w:rsidRPr="001C52BF">
              <w:rPr>
                <w:rFonts w:eastAsiaTheme="minorEastAsia"/>
                <w:sz w:val="20"/>
                <w:szCs w:val="20"/>
                <w:lang w:eastAsia="ru-RU"/>
              </w:rPr>
              <w:t>іліктілігін</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бағалаудың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технологиясы</w:t>
            </w:r>
            <w:proofErr w:type="spellEnd"/>
          </w:p>
        </w:tc>
        <w:tc>
          <w:tcPr>
            <w:tcW w:w="860" w:type="dxa"/>
            <w:shd w:val="clear" w:color="auto" w:fill="auto"/>
          </w:tcPr>
          <w:p w14:paraId="3473FAA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06476F8"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AAB2BEE" w14:textId="77777777" w:rsidTr="00AC14B5">
        <w:tc>
          <w:tcPr>
            <w:tcW w:w="1135" w:type="dxa"/>
            <w:vMerge w:val="restart"/>
            <w:shd w:val="clear" w:color="auto" w:fill="auto"/>
          </w:tcPr>
          <w:p w14:paraId="4D143C43" w14:textId="77777777" w:rsidR="00EB0F8B" w:rsidRPr="000A2404" w:rsidRDefault="00EB0F8B" w:rsidP="00EB0F8B">
            <w:pPr>
              <w:tabs>
                <w:tab w:val="left" w:pos="1276"/>
              </w:tabs>
              <w:jc w:val="center"/>
              <w:rPr>
                <w:b/>
                <w:sz w:val="20"/>
                <w:szCs w:val="20"/>
              </w:rPr>
            </w:pPr>
            <w:r w:rsidRPr="000A2404">
              <w:rPr>
                <w:b/>
                <w:sz w:val="20"/>
                <w:szCs w:val="20"/>
              </w:rPr>
              <w:t>15</w:t>
            </w:r>
          </w:p>
        </w:tc>
        <w:tc>
          <w:tcPr>
            <w:tcW w:w="7787" w:type="dxa"/>
            <w:shd w:val="clear" w:color="auto" w:fill="auto"/>
          </w:tcPr>
          <w:p w14:paraId="1C58BBCC" w14:textId="4BB4C6C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15.</w:t>
            </w:r>
            <w:r w:rsidRPr="000A2404">
              <w:rPr>
                <w:color w:val="FF0000"/>
                <w:sz w:val="20"/>
                <w:szCs w:val="20"/>
                <w:lang w:val="kk-KZ"/>
              </w:rPr>
              <w:t xml:space="preserve"> </w:t>
            </w:r>
            <w:r w:rsidR="00026E14" w:rsidRPr="001C52BF">
              <w:rPr>
                <w:rFonts w:eastAsiaTheme="minorEastAsia"/>
                <w:sz w:val="20"/>
                <w:szCs w:val="20"/>
                <w:lang w:val="kk-KZ" w:eastAsia="ru-RU"/>
              </w:rPr>
              <w:t xml:space="preserve">Мемлекеттік басқарудағы кадрлық саясатты жетілдіру жолдары.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eastAsia="ru-RU"/>
              </w:rPr>
              <w:t xml:space="preserve"> даму мен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қызметтік</w:t>
            </w:r>
            <w:proofErr w:type="spellEnd"/>
            <w:r w:rsidR="00026E14" w:rsidRPr="001C52BF">
              <w:rPr>
                <w:rFonts w:eastAsiaTheme="minorEastAsia"/>
                <w:sz w:val="20"/>
                <w:szCs w:val="20"/>
                <w:lang w:eastAsia="ru-RU"/>
              </w:rPr>
              <w:t xml:space="preserve"> к</w:t>
            </w:r>
            <w:r w:rsidR="00026E14" w:rsidRPr="001C52BF">
              <w:rPr>
                <w:rFonts w:eastAsiaTheme="minorEastAsia"/>
                <w:sz w:val="20"/>
                <w:szCs w:val="20"/>
                <w:lang w:val="kk-KZ" w:eastAsia="ru-RU"/>
              </w:rPr>
              <w:t>ө</w:t>
            </w:r>
            <w:proofErr w:type="spellStart"/>
            <w:r w:rsidR="00026E14" w:rsidRPr="001C52BF">
              <w:rPr>
                <w:rFonts w:eastAsiaTheme="minorEastAsia"/>
                <w:sz w:val="20"/>
                <w:szCs w:val="20"/>
                <w:lang w:eastAsia="ru-RU"/>
              </w:rPr>
              <w:t>терілуіндегі</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кадрлық</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саясат</w:t>
            </w:r>
            <w:proofErr w:type="spellEnd"/>
          </w:p>
        </w:tc>
        <w:tc>
          <w:tcPr>
            <w:tcW w:w="860" w:type="dxa"/>
            <w:shd w:val="clear" w:color="auto" w:fill="auto"/>
          </w:tcPr>
          <w:p w14:paraId="13293257"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E7CF40C"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28B591A8" w14:textId="77777777" w:rsidTr="00AC14B5">
        <w:tc>
          <w:tcPr>
            <w:tcW w:w="1135" w:type="dxa"/>
            <w:vMerge/>
            <w:shd w:val="clear" w:color="auto" w:fill="auto"/>
          </w:tcPr>
          <w:p w14:paraId="63C10C72" w14:textId="77777777" w:rsidR="00EB0F8B" w:rsidRPr="000A2404" w:rsidRDefault="00EB0F8B" w:rsidP="00EB0F8B">
            <w:pPr>
              <w:tabs>
                <w:tab w:val="left" w:pos="1276"/>
              </w:tabs>
              <w:jc w:val="center"/>
              <w:rPr>
                <w:b/>
                <w:sz w:val="20"/>
                <w:szCs w:val="20"/>
              </w:rPr>
            </w:pPr>
          </w:p>
        </w:tc>
        <w:tc>
          <w:tcPr>
            <w:tcW w:w="7787" w:type="dxa"/>
            <w:shd w:val="clear" w:color="auto" w:fill="auto"/>
          </w:tcPr>
          <w:p w14:paraId="00075A18" w14:textId="77777777"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15.</w:t>
            </w:r>
            <w:r w:rsidRPr="000A2404">
              <w:rPr>
                <w:color w:val="FF0000"/>
                <w:sz w:val="20"/>
                <w:szCs w:val="20"/>
                <w:lang w:val="kk-KZ"/>
              </w:rPr>
              <w:t xml:space="preserve"> </w:t>
            </w:r>
          </w:p>
        </w:tc>
        <w:tc>
          <w:tcPr>
            <w:tcW w:w="860" w:type="dxa"/>
            <w:shd w:val="clear" w:color="auto" w:fill="auto"/>
          </w:tcPr>
          <w:p w14:paraId="3517F4AE"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73128642"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8C0D515" w14:textId="77777777" w:rsidTr="00AC14B5">
        <w:tc>
          <w:tcPr>
            <w:tcW w:w="9782" w:type="dxa"/>
            <w:gridSpan w:val="3"/>
          </w:tcPr>
          <w:p w14:paraId="58A1A149" w14:textId="77777777" w:rsidR="00EB0F8B" w:rsidRPr="000A2404" w:rsidRDefault="00EB0F8B" w:rsidP="00EB0F8B">
            <w:pPr>
              <w:tabs>
                <w:tab w:val="left" w:pos="1276"/>
              </w:tabs>
              <w:rPr>
                <w:b/>
                <w:sz w:val="20"/>
                <w:szCs w:val="20"/>
              </w:rPr>
            </w:pPr>
            <w:r w:rsidRPr="000A2404">
              <w:rPr>
                <w:b/>
                <w:sz w:val="20"/>
                <w:szCs w:val="20"/>
                <w:lang w:val="kk-KZ"/>
              </w:rPr>
              <w:t>Аралық бақылау 2</w:t>
            </w:r>
          </w:p>
        </w:tc>
        <w:tc>
          <w:tcPr>
            <w:tcW w:w="727" w:type="dxa"/>
          </w:tcPr>
          <w:p w14:paraId="4BB563C2"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8A86DA8" w14:textId="77777777" w:rsidTr="00AC14B5">
        <w:tc>
          <w:tcPr>
            <w:tcW w:w="9782" w:type="dxa"/>
            <w:gridSpan w:val="3"/>
            <w:shd w:val="clear" w:color="auto" w:fill="FFFFFF" w:themeFill="background1"/>
          </w:tcPr>
          <w:p w14:paraId="68BB44AB" w14:textId="77777777" w:rsidR="00EB0F8B" w:rsidRPr="000A2404" w:rsidRDefault="00EB0F8B" w:rsidP="00EB0F8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73463D3E"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7964197" w14:textId="77777777" w:rsidTr="00AC14B5">
        <w:tc>
          <w:tcPr>
            <w:tcW w:w="9782" w:type="dxa"/>
            <w:gridSpan w:val="3"/>
            <w:shd w:val="clear" w:color="auto" w:fill="FFFFFF" w:themeFill="background1"/>
          </w:tcPr>
          <w:p w14:paraId="2083A2DF" w14:textId="77777777" w:rsidR="00EB0F8B" w:rsidRPr="000A2404" w:rsidRDefault="00EB0F8B" w:rsidP="00EB0F8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750BFA82" w14:textId="77777777" w:rsidR="00EB0F8B" w:rsidRPr="000A2404" w:rsidRDefault="00EB0F8B" w:rsidP="00EB0F8B">
            <w:pPr>
              <w:tabs>
                <w:tab w:val="left" w:pos="1276"/>
              </w:tabs>
              <w:jc w:val="center"/>
              <w:rPr>
                <w:b/>
                <w:sz w:val="20"/>
                <w:szCs w:val="20"/>
              </w:rPr>
            </w:pPr>
            <w:r w:rsidRPr="000A2404">
              <w:rPr>
                <w:b/>
                <w:sz w:val="20"/>
                <w:szCs w:val="20"/>
              </w:rPr>
              <w:t>100</w:t>
            </w:r>
          </w:p>
        </w:tc>
      </w:tr>
    </w:tbl>
    <w:bookmarkEnd w:id="3"/>
    <w:p w14:paraId="0A5F1B25" w14:textId="77777777" w:rsidR="005738C3" w:rsidRPr="000A2404" w:rsidRDefault="005738C3" w:rsidP="005738C3">
      <w:pPr>
        <w:tabs>
          <w:tab w:val="left" w:pos="1276"/>
        </w:tabs>
        <w:jc w:val="center"/>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7DA11362" w14:textId="5C4FCBF5"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Декан     ___________________________________ </w:t>
      </w:r>
      <w:proofErr w:type="spellStart"/>
      <w:r w:rsidR="008D168A">
        <w:rPr>
          <w:rFonts w:ascii="Times New Roman" w:hAnsi="Times New Roman" w:cs="Times New Roman"/>
          <w:b/>
          <w:sz w:val="20"/>
          <w:szCs w:val="20"/>
        </w:rPr>
        <w:t>Бимендие</w:t>
      </w:r>
      <w:proofErr w:type="spellEnd"/>
      <w:r w:rsidR="008D168A">
        <w:rPr>
          <w:rFonts w:ascii="Times New Roman" w:hAnsi="Times New Roman" w:cs="Times New Roman"/>
          <w:b/>
          <w:sz w:val="20"/>
          <w:szCs w:val="20"/>
          <w:lang w:val="kk-KZ"/>
        </w:rPr>
        <w:t xml:space="preserve">ва </w:t>
      </w:r>
      <w:proofErr w:type="gramStart"/>
      <w:r w:rsidR="008D168A">
        <w:rPr>
          <w:rFonts w:ascii="Times New Roman" w:hAnsi="Times New Roman" w:cs="Times New Roman"/>
          <w:b/>
          <w:sz w:val="20"/>
          <w:szCs w:val="20"/>
          <w:lang w:val="kk-KZ"/>
        </w:rPr>
        <w:t>Л.А.</w:t>
      </w:r>
      <w:proofErr w:type="gramEnd"/>
      <w:r w:rsidRPr="000A2404">
        <w:rPr>
          <w:rFonts w:ascii="Times New Roman" w:hAnsi="Times New Roman" w:cs="Times New Roman"/>
          <w:b/>
          <w:sz w:val="20"/>
          <w:szCs w:val="20"/>
        </w:rPr>
        <w:t xml:space="preserve">   </w:t>
      </w:r>
    </w:p>
    <w:p w14:paraId="2771989B" w14:textId="77777777"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4BF82B7A" w14:textId="3A3384F5" w:rsidR="005738C3" w:rsidRPr="008D168A" w:rsidRDefault="005738C3" w:rsidP="005738C3">
      <w:pPr>
        <w:spacing w:after="12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Кафедра меңгерушісі</w:t>
      </w:r>
      <w:r w:rsidRPr="000A2404">
        <w:rPr>
          <w:rFonts w:ascii="Times New Roman" w:hAnsi="Times New Roman" w:cs="Times New Roman"/>
          <w:b/>
          <w:sz w:val="20"/>
          <w:szCs w:val="20"/>
        </w:rPr>
        <w:t xml:space="preserve"> ______________________</w:t>
      </w:r>
      <w:r w:rsidR="008D168A">
        <w:rPr>
          <w:rFonts w:ascii="Times New Roman" w:hAnsi="Times New Roman" w:cs="Times New Roman"/>
          <w:b/>
          <w:sz w:val="20"/>
          <w:szCs w:val="20"/>
          <w:lang w:val="kk-KZ"/>
        </w:rPr>
        <w:t xml:space="preserve">   Тұрғынбаева А.Н.</w:t>
      </w:r>
    </w:p>
    <w:p w14:paraId="0AA8D7DE" w14:textId="77777777" w:rsidR="005738C3" w:rsidRPr="000A2404" w:rsidRDefault="005738C3" w:rsidP="005738C3">
      <w:pPr>
        <w:spacing w:after="120" w:line="240" w:lineRule="auto"/>
        <w:rPr>
          <w:rFonts w:ascii="Times New Roman" w:hAnsi="Times New Roman" w:cs="Times New Roman"/>
          <w:b/>
          <w:sz w:val="20"/>
          <w:szCs w:val="20"/>
        </w:rPr>
      </w:pPr>
    </w:p>
    <w:p w14:paraId="0A6E0C62" w14:textId="4946F226" w:rsidR="005738C3" w:rsidRPr="008D168A" w:rsidRDefault="005738C3" w:rsidP="005738C3">
      <w:pPr>
        <w:spacing w:after="120" w:line="240" w:lineRule="auto"/>
        <w:rPr>
          <w:rFonts w:ascii="Times New Roman" w:hAnsi="Times New Roman" w:cs="Times New Roman"/>
          <w:sz w:val="20"/>
          <w:szCs w:val="20"/>
          <w:lang w:val="kk-KZ"/>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___________________________________</w:t>
      </w:r>
      <w:r w:rsidR="008D168A">
        <w:rPr>
          <w:rFonts w:ascii="Times New Roman" w:hAnsi="Times New Roman" w:cs="Times New Roman"/>
          <w:b/>
          <w:sz w:val="20"/>
          <w:szCs w:val="20"/>
          <w:lang w:val="kk-KZ"/>
        </w:rPr>
        <w:t>Абралиев О.А.</w:t>
      </w:r>
    </w:p>
    <w:bookmarkEnd w:id="0"/>
    <w:p w14:paraId="033C828B"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536BB83"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AC9CB70"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3BBE44E"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7C9E7BC"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8D6E878"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61934DE"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1072F2D" w14:textId="6F68DE19" w:rsidR="005738C3" w:rsidRPr="0027358C" w:rsidRDefault="001164D8" w:rsidP="001164D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7358C">
        <w:rPr>
          <w:rFonts w:ascii="Times New Roman" w:eastAsia="Times New Roman" w:hAnsi="Times New Roman" w:cs="Times New Roman"/>
          <w:b/>
          <w:sz w:val="20"/>
          <w:szCs w:val="20"/>
          <w:lang w:val="kk-KZ" w:eastAsia="ru-RU"/>
        </w:rPr>
        <w:t>Негізгі әдебиеттер:</w:t>
      </w:r>
    </w:p>
    <w:p w14:paraId="5C5851D4"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0B4519C" w14:textId="77777777" w:rsidR="001164D8" w:rsidRPr="001164D8" w:rsidRDefault="001164D8" w:rsidP="0027358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themeColor="text1"/>
          <w:kern w:val="36"/>
          <w:sz w:val="20"/>
          <w:szCs w:val="20"/>
          <w:lang w:val="kk-KZ"/>
        </w:rPr>
        <w:t>.</w:t>
      </w:r>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50ABC22F" w14:textId="77777777" w:rsidR="001164D8" w:rsidRPr="001164D8" w:rsidRDefault="001164D8" w:rsidP="0027358C">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845704B"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8"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4AF1EAAD"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3DC4CB3C"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41B59536" w14:textId="77777777" w:rsidR="001164D8" w:rsidRPr="0027358C"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275E99ED" w14:textId="77777777" w:rsidR="001164D8" w:rsidRPr="0027358C" w:rsidRDefault="001164D8" w:rsidP="0027358C">
      <w:pPr>
        <w:pStyle w:val="a3"/>
        <w:numPr>
          <w:ilvl w:val="0"/>
          <w:numId w:val="1"/>
        </w:numPr>
        <w:spacing w:after="0" w:line="240" w:lineRule="auto"/>
        <w:ind w:left="0" w:firstLine="0"/>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E2A1F57"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1014DEE" w14:textId="77777777" w:rsidR="001164D8" w:rsidRPr="0027358C" w:rsidRDefault="001164D8"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5D4106FE" w14:textId="77777777" w:rsidR="001164D8" w:rsidRPr="0027358C" w:rsidRDefault="001164D8" w:rsidP="0027358C">
      <w:pPr>
        <w:pStyle w:val="a3"/>
        <w:numPr>
          <w:ilvl w:val="0"/>
          <w:numId w:val="1"/>
        </w:numPr>
        <w:spacing w:after="0" w:line="240" w:lineRule="auto"/>
        <w:ind w:left="0" w:firstLine="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0A179116" w14:textId="77777777" w:rsidR="001164D8" w:rsidRPr="0027358C" w:rsidRDefault="001164D8"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2AB9D518" w14:textId="77777777" w:rsidR="001164D8" w:rsidRPr="0027358C" w:rsidRDefault="001164D8" w:rsidP="0027358C">
      <w:pPr>
        <w:pStyle w:val="a3"/>
        <w:numPr>
          <w:ilvl w:val="0"/>
          <w:numId w:val="1"/>
        </w:numPr>
        <w:spacing w:after="0" w:line="240" w:lineRule="auto"/>
        <w:ind w:left="0" w:firstLine="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4525A281"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4FD7FA77" w14:textId="77777777" w:rsidR="001164D8" w:rsidRPr="001164D8" w:rsidRDefault="001164D8"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2BB08BA3" w14:textId="77777777" w:rsidR="001164D8" w:rsidRPr="0027358C" w:rsidRDefault="001164D8"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F4EEB40" w14:textId="404BC68B" w:rsidR="001164D8" w:rsidRPr="0027358C" w:rsidRDefault="001164D8" w:rsidP="0027358C">
      <w:pPr>
        <w:pStyle w:val="a3"/>
        <w:numPr>
          <w:ilvl w:val="0"/>
          <w:numId w:val="1"/>
        </w:numPr>
        <w:spacing w:after="0" w:line="240" w:lineRule="auto"/>
        <w:ind w:left="0" w:firstLine="0"/>
        <w:rPr>
          <w:rFonts w:ascii="Times New Roman" w:hAnsi="Times New Roman" w:cs="Times New Roman"/>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27358C">
        <w:rPr>
          <w:rFonts w:ascii="Times New Roman" w:hAnsi="Times New Roman" w:cs="Times New Roman"/>
          <w:kern w:val="2"/>
          <w:sz w:val="20"/>
          <w:szCs w:val="20"/>
          <w:shd w:val="clear" w:color="auto" w:fill="FFFFFF"/>
          <w14:ligatures w14:val="standardContextual"/>
        </w:rPr>
        <w:t xml:space="preserve">службе </w:t>
      </w:r>
      <w:r w:rsidRPr="0027358C">
        <w:rPr>
          <w:rFonts w:ascii="Times New Roman" w:hAnsi="Times New Roman" w:cs="Times New Roman"/>
          <w:kern w:val="2"/>
          <w:sz w:val="20"/>
          <w:szCs w:val="20"/>
          <w:shd w:val="clear" w:color="auto" w:fill="FFFFFF"/>
          <w:lang w:val="kk-KZ"/>
          <w14:ligatures w14:val="standardContextual"/>
        </w:rPr>
        <w:t xml:space="preserve"> -</w:t>
      </w:r>
      <w:proofErr w:type="gramEnd"/>
      <w:r w:rsidRPr="0027358C">
        <w:rPr>
          <w:rFonts w:ascii="Times New Roman" w:hAnsi="Times New Roman" w:cs="Times New Roman"/>
          <w:kern w:val="2"/>
          <w:sz w:val="20"/>
          <w:szCs w:val="20"/>
          <w:shd w:val="clear" w:color="auto" w:fill="FFFFFF"/>
          <w14:ligatures w14:val="standardContextual"/>
        </w:rPr>
        <w:t>М</w:t>
      </w:r>
      <w:r w:rsidR="0027358C">
        <w:rPr>
          <w:rFonts w:ascii="Times New Roman" w:hAnsi="Times New Roman" w:cs="Times New Roman"/>
          <w:kern w:val="2"/>
          <w:sz w:val="20"/>
          <w:szCs w:val="20"/>
          <w:shd w:val="clear" w:color="auto" w:fill="FFFFFF"/>
          <w:lang w:val="kk-KZ"/>
          <w14:ligatures w14:val="standardContextual"/>
        </w:rPr>
        <w:t>осква:</w:t>
      </w:r>
      <w:r w:rsidRPr="0027358C">
        <w:rPr>
          <w:rFonts w:ascii="Times New Roman" w:hAnsi="Times New Roman" w:cs="Times New Roman"/>
          <w:kern w:val="2"/>
          <w:sz w:val="20"/>
          <w:szCs w:val="20"/>
          <w:shd w:val="clear" w:color="auto" w:fill="FFFFFF"/>
          <w14:ligatures w14:val="standardContextual"/>
        </w:rPr>
        <w:t xml:space="preserve">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xml:space="preserve">, 2021. </w:t>
      </w:r>
      <w:r w:rsidRPr="0027358C">
        <w:rPr>
          <w:rFonts w:ascii="Times New Roman" w:hAnsi="Times New Roman" w:cs="Times New Roman"/>
          <w:kern w:val="2"/>
          <w:sz w:val="20"/>
          <w:szCs w:val="20"/>
          <w:shd w:val="clear" w:color="auto" w:fill="FFFFFF"/>
          <w:lang w:val="kk-KZ"/>
          <w14:ligatures w14:val="standardContextual"/>
        </w:rPr>
        <w:t>-</w:t>
      </w:r>
      <w:r w:rsidRPr="0027358C">
        <w:rPr>
          <w:rFonts w:ascii="Times New Roman" w:hAnsi="Times New Roman" w:cs="Times New Roman"/>
          <w:kern w:val="2"/>
          <w:sz w:val="20"/>
          <w:szCs w:val="20"/>
          <w:shd w:val="clear" w:color="auto" w:fill="FFFFFF"/>
          <w14:ligatures w14:val="standardContextual"/>
        </w:rPr>
        <w:t>209 с.</w:t>
      </w:r>
      <w:r w:rsidRPr="0027358C">
        <w:rPr>
          <w:rFonts w:ascii="Times New Roman" w:hAnsi="Times New Roman" w:cs="Times New Roman"/>
          <w:kern w:val="2"/>
          <w:sz w:val="20"/>
          <w:szCs w:val="20"/>
          <w14:ligatures w14:val="standardContextual"/>
        </w:rPr>
        <w:br/>
      </w:r>
      <w:r w:rsidRPr="0027358C">
        <w:rPr>
          <w:rFonts w:ascii="Times New Roman" w:hAnsi="Times New Roman" w:cs="Times New Roman"/>
          <w:kern w:val="2"/>
          <w:sz w:val="20"/>
          <w:szCs w:val="20"/>
          <w:shd w:val="clear" w:color="auto" w:fill="FFFFFF"/>
          <w:lang w:val="kk-KZ"/>
          <w14:ligatures w14:val="standardContextual"/>
        </w:rPr>
        <w:t>17. Зюзина Н.Н. Государственная гражданская служба -Липецк, Саратов: Липецкий государственный технический университет, 2022-84 с.</w:t>
      </w:r>
    </w:p>
    <w:p w14:paraId="61E60CF6" w14:textId="2A4B6E59" w:rsidR="001164D8" w:rsidRPr="0027358C" w:rsidRDefault="001164D8" w:rsidP="0027358C">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lang w:val="kk-KZ"/>
          <w14:ligatures w14:val="standardContextual"/>
        </w:rPr>
        <w:t>18.</w:t>
      </w:r>
      <w:r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Pr="0027358C">
        <w:rPr>
          <w:rFonts w:ascii="Times New Roman" w:hAnsi="Times New Roman" w:cs="Times New Roman"/>
          <w:kern w:val="2"/>
          <w:sz w:val="20"/>
          <w:szCs w:val="20"/>
          <w:shd w:val="clear" w:color="auto" w:fill="FFFFFF"/>
          <w14:ligatures w14:val="standardContextual"/>
        </w:rPr>
        <w:t>служба :</w:t>
      </w:r>
      <w:proofErr w:type="gramEnd"/>
      <w:r w:rsidRPr="0027358C">
        <w:rPr>
          <w:rFonts w:ascii="Times New Roman" w:hAnsi="Times New Roman" w:cs="Times New Roman"/>
          <w:kern w:val="2"/>
          <w:sz w:val="20"/>
          <w:szCs w:val="20"/>
          <w:shd w:val="clear" w:color="auto" w:fill="FFFFFF"/>
          <w14:ligatures w14:val="standardContextual"/>
        </w:rPr>
        <w:t xml:space="preserve"> учебник для вузов </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2021</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 405 с.</w:t>
      </w:r>
    </w:p>
    <w:p w14:paraId="25E271C8" w14:textId="6F749E99" w:rsidR="0027358C" w:rsidRPr="0027358C"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19.</w:t>
      </w:r>
      <w:proofErr w:type="spellStart"/>
      <w:r w:rsidRPr="001164D8">
        <w:rPr>
          <w:rFonts w:ascii="Times New Roman" w:hAnsi="Times New Roman" w:cs="Times New Roman"/>
          <w:sz w:val="20"/>
          <w:szCs w:val="20"/>
        </w:rPr>
        <w:t>Сансызбаева</w:t>
      </w:r>
      <w:proofErr w:type="spellEnd"/>
      <w:r w:rsidRPr="001164D8">
        <w:rPr>
          <w:rFonts w:ascii="Times New Roman" w:hAnsi="Times New Roman" w:cs="Times New Roman"/>
          <w:sz w:val="20"/>
          <w:szCs w:val="20"/>
        </w:rPr>
        <w:t xml:space="preserve"> Г.Н., Мухтарова К.С., </w:t>
      </w:r>
      <w:proofErr w:type="spellStart"/>
      <w:r w:rsidRPr="001164D8">
        <w:rPr>
          <w:rFonts w:ascii="Times New Roman" w:hAnsi="Times New Roman" w:cs="Times New Roman"/>
          <w:sz w:val="20"/>
          <w:szCs w:val="20"/>
        </w:rPr>
        <w:t>Аширбекова</w:t>
      </w:r>
      <w:proofErr w:type="spellEnd"/>
      <w:r w:rsidRPr="001164D8">
        <w:rPr>
          <w:rFonts w:ascii="Times New Roman" w:hAnsi="Times New Roman" w:cs="Times New Roman"/>
          <w:sz w:val="20"/>
          <w:szCs w:val="20"/>
        </w:rPr>
        <w:t xml:space="preserve"> Л.Ж. Теория государственного управления. – Алматы:</w:t>
      </w:r>
      <w:r w:rsidRPr="001164D8">
        <w:rPr>
          <w:rFonts w:ascii="Times New Roman" w:hAnsi="Times New Roman" w:cs="Times New Roman"/>
          <w:sz w:val="20"/>
          <w:szCs w:val="20"/>
          <w:lang w:val="kk-KZ"/>
        </w:rPr>
        <w:t xml:space="preserve"> Қазақ университеті, 2019. – 317 с.</w:t>
      </w:r>
    </w:p>
    <w:p w14:paraId="7B33D3F4" w14:textId="70C73D7E" w:rsidR="0027358C" w:rsidRPr="0027358C" w:rsidRDefault="0027358C" w:rsidP="0027358C">
      <w:pPr>
        <w:pStyle w:val="a3"/>
        <w:spacing w:after="0" w:line="240" w:lineRule="auto"/>
        <w:ind w:left="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1A1A1A"/>
          <w:sz w:val="20"/>
          <w:szCs w:val="20"/>
          <w:shd w:val="clear" w:color="auto" w:fill="FFFFFF"/>
          <w:lang w:val="kk-KZ" w:eastAsia="ru-RU"/>
        </w:rPr>
        <w:t xml:space="preserve">20.Тұрғынбаева А.Н.  Ұйымдағы өзгерістерді басқару- </w:t>
      </w:r>
      <w:r w:rsidRPr="0027358C">
        <w:rPr>
          <w:rFonts w:ascii="Times New Roman" w:eastAsiaTheme="minorEastAsia" w:hAnsi="Times New Roman" w:cs="Times New Roman"/>
          <w:color w:val="000000"/>
          <w:sz w:val="20"/>
          <w:szCs w:val="20"/>
          <w:shd w:val="clear" w:color="auto" w:fill="FFFFFF"/>
          <w:lang w:val="kk-KZ" w:eastAsia="ru-RU"/>
        </w:rPr>
        <w:t>Алматы: Қазақ университеті, 2023-186 б.</w:t>
      </w:r>
    </w:p>
    <w:p w14:paraId="0E5730BA" w14:textId="7F51B6AE" w:rsidR="0027358C" w:rsidRPr="001164D8"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21.</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729091DA" w14:textId="57AC9804"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22.</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2F384F8F" w14:textId="2939CAD0"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23.</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1E50E210" w14:textId="171898B2"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24..</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5CF05A61" w14:textId="77777777" w:rsidR="0027358C" w:rsidRP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16648BDD" w14:textId="77777777" w:rsid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p>
    <w:p w14:paraId="6770711F" w14:textId="77777777" w:rsid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p>
    <w:p w14:paraId="49DE1415" w14:textId="03301A5F" w:rsidR="001164D8" w:rsidRPr="0027358C" w:rsidRDefault="001164D8" w:rsidP="001164D8">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2EE9AEFA" w14:textId="4B38FDCC" w:rsidR="001164D8" w:rsidRPr="001164D8" w:rsidRDefault="001164D8" w:rsidP="001164D8">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sidR="0027358C">
        <w:rPr>
          <w:rFonts w:ascii="Times New Roman" w:eastAsia="Times New Roman" w:hAnsi="Times New Roman" w:cs="Times New Roman"/>
          <w:color w:val="000000" w:themeColor="text1"/>
          <w:spacing w:val="2"/>
          <w:sz w:val="20"/>
          <w:szCs w:val="20"/>
          <w:lang w:val="kk-KZ"/>
        </w:rPr>
        <w:t>.</w:t>
      </w:r>
    </w:p>
    <w:p w14:paraId="55EA8097" w14:textId="71C98A06" w:rsidR="001164D8" w:rsidRPr="001164D8" w:rsidRDefault="001164D8" w:rsidP="001164D8">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2053FD8B" w14:textId="556475EB" w:rsidR="001164D8"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001164D8" w:rsidRPr="001164D8">
        <w:rPr>
          <w:rFonts w:ascii="Times New Roman" w:eastAsia="Times New Roman" w:hAnsi="Times New Roman"/>
          <w:color w:val="000000"/>
          <w:sz w:val="20"/>
          <w:szCs w:val="20"/>
        </w:rPr>
        <w:t>Кузина И.Г., Панфилова А.О. Социология управления персоналом</w:t>
      </w:r>
      <w:r w:rsidR="001164D8" w:rsidRPr="001164D8">
        <w:rPr>
          <w:rFonts w:ascii="Times New Roman" w:eastAsia="Times New Roman" w:hAnsi="Times New Roman"/>
          <w:color w:val="000000"/>
          <w:sz w:val="20"/>
          <w:szCs w:val="20"/>
          <w:lang w:val="kk-KZ"/>
        </w:rPr>
        <w:t>-</w:t>
      </w:r>
      <w:r w:rsidR="001164D8" w:rsidRPr="001164D8">
        <w:rPr>
          <w:rFonts w:ascii="Times New Roman" w:eastAsia="Times New Roman" w:hAnsi="Times New Roman"/>
          <w:color w:val="000000"/>
          <w:sz w:val="20"/>
          <w:szCs w:val="20"/>
        </w:rPr>
        <w:t xml:space="preserve"> М.: Проспект</w:t>
      </w:r>
      <w:r w:rsidR="001164D8" w:rsidRPr="001164D8">
        <w:rPr>
          <w:rFonts w:ascii="Times New Roman" w:eastAsia="Times New Roman" w:hAnsi="Times New Roman"/>
          <w:color w:val="000000"/>
          <w:sz w:val="20"/>
          <w:szCs w:val="20"/>
          <w:lang w:val="kk-KZ"/>
        </w:rPr>
        <w:t>,</w:t>
      </w:r>
      <w:r w:rsidR="001164D8" w:rsidRPr="001164D8">
        <w:rPr>
          <w:rFonts w:ascii="Times New Roman" w:eastAsia="Times New Roman" w:hAnsi="Times New Roman"/>
          <w:color w:val="000000"/>
          <w:sz w:val="20"/>
          <w:szCs w:val="20"/>
        </w:rPr>
        <w:t xml:space="preserve"> </w:t>
      </w:r>
      <w:proofErr w:type="gramStart"/>
      <w:r w:rsidR="001164D8" w:rsidRPr="001164D8">
        <w:rPr>
          <w:rFonts w:ascii="Times New Roman" w:eastAsia="Times New Roman" w:hAnsi="Times New Roman"/>
          <w:color w:val="000000"/>
          <w:sz w:val="20"/>
          <w:szCs w:val="20"/>
        </w:rPr>
        <w:t>2020</w:t>
      </w:r>
      <w:r w:rsidR="001164D8" w:rsidRPr="001164D8">
        <w:rPr>
          <w:rFonts w:ascii="Times New Roman" w:eastAsia="Times New Roman" w:hAnsi="Times New Roman"/>
          <w:color w:val="000000"/>
          <w:sz w:val="20"/>
          <w:szCs w:val="20"/>
          <w:lang w:val="kk-KZ"/>
        </w:rPr>
        <w:t xml:space="preserve"> -</w:t>
      </w:r>
      <w:r w:rsidR="001164D8" w:rsidRPr="001164D8">
        <w:rPr>
          <w:rFonts w:ascii="Times New Roman" w:eastAsia="Times New Roman" w:hAnsi="Times New Roman"/>
          <w:color w:val="000000"/>
          <w:sz w:val="20"/>
          <w:szCs w:val="20"/>
        </w:rPr>
        <w:t xml:space="preserve"> 160</w:t>
      </w:r>
      <w:proofErr w:type="gramEnd"/>
      <w:r w:rsidR="001164D8" w:rsidRPr="001164D8">
        <w:rPr>
          <w:rFonts w:ascii="Times New Roman" w:eastAsia="Times New Roman" w:hAnsi="Times New Roman"/>
          <w:color w:val="000000"/>
          <w:sz w:val="20"/>
          <w:szCs w:val="20"/>
        </w:rPr>
        <w:t xml:space="preserve"> с.</w:t>
      </w:r>
    </w:p>
    <w:p w14:paraId="51328B6C" w14:textId="22EF89A6" w:rsidR="001164D8"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lastRenderedPageBreak/>
        <w:t>4.</w:t>
      </w:r>
      <w:proofErr w:type="spellStart"/>
      <w:r w:rsidR="001164D8" w:rsidRPr="001164D8">
        <w:rPr>
          <w:rFonts w:ascii="Times New Roman" w:hAnsi="Times New Roman" w:cs="Times New Roman"/>
          <w:sz w:val="20"/>
          <w:szCs w:val="20"/>
        </w:rPr>
        <w:t>Нұртазин</w:t>
      </w:r>
      <w:proofErr w:type="spellEnd"/>
      <w:r w:rsidR="001164D8" w:rsidRPr="001164D8">
        <w:rPr>
          <w:rFonts w:ascii="Times New Roman" w:hAnsi="Times New Roman" w:cs="Times New Roman"/>
          <w:sz w:val="20"/>
          <w:szCs w:val="20"/>
        </w:rPr>
        <w:t xml:space="preserve"> М.С. </w:t>
      </w:r>
      <w:proofErr w:type="spellStart"/>
      <w:r w:rsidR="001164D8" w:rsidRPr="001164D8">
        <w:rPr>
          <w:rFonts w:ascii="Times New Roman" w:hAnsi="Times New Roman" w:cs="Times New Roman"/>
          <w:sz w:val="20"/>
          <w:szCs w:val="20"/>
        </w:rPr>
        <w:t>Қазақстандағы</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жергілікті</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мемлекеттік</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басқару</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және</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мемлекеттік</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қызмет</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жүйелері</w:t>
      </w:r>
      <w:proofErr w:type="spellEnd"/>
      <w:r w:rsidR="001164D8" w:rsidRPr="001164D8">
        <w:rPr>
          <w:rFonts w:ascii="Times New Roman" w:hAnsi="Times New Roman" w:cs="Times New Roman"/>
          <w:sz w:val="20"/>
          <w:szCs w:val="20"/>
        </w:rPr>
        <w:t xml:space="preserve"> : </w:t>
      </w:r>
      <w:proofErr w:type="spellStart"/>
      <w:r w:rsidR="001164D8" w:rsidRPr="001164D8">
        <w:rPr>
          <w:rFonts w:ascii="Times New Roman" w:hAnsi="Times New Roman" w:cs="Times New Roman"/>
          <w:sz w:val="20"/>
          <w:szCs w:val="20"/>
        </w:rPr>
        <w:t>оқу</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құралы</w:t>
      </w:r>
      <w:proofErr w:type="spellEnd"/>
      <w:r w:rsidR="001164D8" w:rsidRPr="001164D8">
        <w:rPr>
          <w:rFonts w:ascii="Times New Roman" w:hAnsi="Times New Roman" w:cs="Times New Roman"/>
          <w:sz w:val="20"/>
          <w:szCs w:val="20"/>
        </w:rPr>
        <w:t>.-</w:t>
      </w:r>
      <w:proofErr w:type="gramStart"/>
      <w:r w:rsidR="001164D8" w:rsidRPr="001164D8">
        <w:rPr>
          <w:rFonts w:ascii="Times New Roman" w:hAnsi="Times New Roman" w:cs="Times New Roman"/>
          <w:sz w:val="20"/>
          <w:szCs w:val="20"/>
        </w:rPr>
        <w:t>Алматы :</w:t>
      </w:r>
      <w:proofErr w:type="gram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Бастау</w:t>
      </w:r>
      <w:proofErr w:type="spellEnd"/>
      <w:r w:rsidR="001164D8" w:rsidRPr="001164D8">
        <w:rPr>
          <w:rFonts w:ascii="Times New Roman" w:hAnsi="Times New Roman" w:cs="Times New Roman"/>
          <w:sz w:val="20"/>
          <w:szCs w:val="20"/>
        </w:rPr>
        <w:t>, 201</w:t>
      </w:r>
      <w:r w:rsidR="001164D8" w:rsidRPr="001164D8">
        <w:rPr>
          <w:rFonts w:ascii="Times New Roman" w:hAnsi="Times New Roman" w:cs="Times New Roman"/>
          <w:sz w:val="20"/>
          <w:szCs w:val="20"/>
          <w:lang w:val="kk-KZ"/>
        </w:rPr>
        <w:t>8</w:t>
      </w:r>
      <w:r w:rsidR="001164D8" w:rsidRPr="001164D8">
        <w:rPr>
          <w:rFonts w:ascii="Times New Roman" w:hAnsi="Times New Roman" w:cs="Times New Roman"/>
          <w:sz w:val="20"/>
          <w:szCs w:val="20"/>
        </w:rPr>
        <w:t>.-256 б.</w:t>
      </w:r>
    </w:p>
    <w:p w14:paraId="1B1B847B" w14:textId="56F5530E" w:rsidR="001164D8" w:rsidRPr="0027358C"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hAnsi="Times New Roman" w:cs="Times New Roman"/>
          <w:sz w:val="20"/>
          <w:szCs w:val="20"/>
          <w:lang w:val="kk-KZ"/>
        </w:rPr>
        <w:t>5.</w:t>
      </w:r>
      <w:r w:rsidR="001164D8"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1842B3D9" w14:textId="40118B3B" w:rsidR="0027358C" w:rsidRPr="0027358C" w:rsidRDefault="0027358C" w:rsidP="0027358C">
      <w:pPr>
        <w:pStyle w:val="a3"/>
        <w:numPr>
          <w:ilvl w:val="0"/>
          <w:numId w:val="8"/>
        </w:numPr>
        <w:shd w:val="clear" w:color="auto" w:fill="FFFFFF"/>
        <w:tabs>
          <w:tab w:val="left" w:pos="0"/>
        </w:tabs>
        <w:spacing w:after="0" w:line="240" w:lineRule="auto"/>
        <w:ind w:left="0" w:firstLine="0"/>
        <w:rPr>
          <w:rFonts w:ascii="Times New Roman" w:eastAsia="Times New Roman" w:hAnsi="Times New Roman"/>
          <w:color w:val="000000"/>
          <w:sz w:val="20"/>
          <w:szCs w:val="20"/>
        </w:rPr>
      </w:pPr>
      <w:r w:rsidRPr="0027358C">
        <w:rPr>
          <w:rFonts w:ascii="Times New Roman" w:hAnsi="Times New Roman" w:cs="Times New Roman"/>
          <w:sz w:val="20"/>
          <w:szCs w:val="20"/>
          <w:lang w:val="kk-KZ"/>
        </w:rPr>
        <w:t>Охотский Е.В. Государственная служба -М.: Юрайт, 2020-340 с.</w:t>
      </w:r>
    </w:p>
    <w:p w14:paraId="1DCE8EA3" w14:textId="77777777" w:rsidR="0027358C" w:rsidRPr="001164D8"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p>
    <w:p w14:paraId="18AC46BE" w14:textId="77777777" w:rsidR="0027358C" w:rsidRPr="00F25DAE" w:rsidRDefault="0027358C" w:rsidP="0027358C">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p>
    <w:p w14:paraId="2422B51A"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628A6442"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7BE5DA28" w14:textId="77777777" w:rsidR="0027358C"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rPr>
      </w:pPr>
    </w:p>
    <w:p w14:paraId="623EAD44" w14:textId="77777777" w:rsidR="0027358C"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rPr>
      </w:pPr>
    </w:p>
    <w:p w14:paraId="7235328E" w14:textId="3BEF312F" w:rsidR="0027358C" w:rsidRPr="00F25DAE" w:rsidRDefault="0027358C" w:rsidP="0027358C">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sidRPr="00F25DAE">
        <w:rPr>
          <w:rFonts w:ascii="Times New Roman" w:hAnsi="Times New Roman" w:cs="Times New Roman"/>
          <w:b/>
          <w:bCs/>
          <w:color w:val="000000"/>
          <w:sz w:val="20"/>
          <w:szCs w:val="20"/>
        </w:rPr>
        <w:t xml:space="preserve"> </w:t>
      </w:r>
    </w:p>
    <w:p w14:paraId="6FE50339" w14:textId="77777777" w:rsidR="001164D8" w:rsidRPr="001164D8" w:rsidRDefault="001164D8" w:rsidP="001164D8">
      <w:pPr>
        <w:numPr>
          <w:ilvl w:val="0"/>
          <w:numId w:val="5"/>
        </w:numPr>
        <w:contextualSpacing/>
        <w:rPr>
          <w:rFonts w:ascii="Times New Roman" w:hAnsi="Times New Roman" w:cs="Times New Roman"/>
          <w:color w:val="212529"/>
          <w:kern w:val="2"/>
          <w:sz w:val="20"/>
          <w:szCs w:val="20"/>
          <w:shd w:val="clear" w:color="auto" w:fill="F8F9FA"/>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3FB9A4E8" w14:textId="77777777" w:rsidR="001164D8" w:rsidRPr="001164D8" w:rsidRDefault="001164D8" w:rsidP="001164D8">
      <w:pPr>
        <w:numPr>
          <w:ilvl w:val="0"/>
          <w:numId w:val="5"/>
        </w:numPr>
        <w:contextualSpacing/>
        <w:rPr>
          <w:rFonts w:ascii="Times New Roman" w:hAnsi="Times New Roman" w:cs="Times New Roman"/>
          <w:kern w:val="2"/>
          <w:sz w:val="20"/>
          <w:szCs w:val="20"/>
          <w:lang w:val="en-US"/>
          <w14:ligatures w14:val="standardContextual"/>
        </w:rPr>
      </w:pPr>
      <w:r w:rsidRPr="001164D8">
        <w:rPr>
          <w:rFonts w:ascii="Times New Roman" w:hAnsi="Times New Roman" w:cs="Times New Roman"/>
          <w:kern w:val="2"/>
          <w:sz w:val="20"/>
          <w:szCs w:val="20"/>
          <w:shd w:val="clear" w:color="auto" w:fill="FFFFFF"/>
          <w:lang w:val="en-US"/>
          <w14:ligatures w14:val="standardContextual"/>
        </w:rPr>
        <w:t>&lt;</w:t>
      </w:r>
      <w:hyperlink r:id="rId9" w:tgtFrame="_new" w:history="1">
        <w:r w:rsidRPr="001164D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hyperlink>
    </w:p>
    <w:p w14:paraId="4FF83438" w14:textId="77777777" w:rsidR="001164D8" w:rsidRPr="001164D8" w:rsidRDefault="001164D8" w:rsidP="001164D8">
      <w:pPr>
        <w:numPr>
          <w:ilvl w:val="0"/>
          <w:numId w:val="5"/>
        </w:numPr>
        <w:contextualSpacing/>
        <w:rPr>
          <w:rFonts w:ascii="Times New Roman" w:hAnsi="Times New Roman" w:cs="Times New Roman"/>
          <w:color w:val="000000"/>
          <w:kern w:val="2"/>
          <w:sz w:val="20"/>
          <w:szCs w:val="20"/>
          <w:shd w:val="clear" w:color="auto" w:fill="FFFFFF"/>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https://www.iprbookshop.ru/121365.html</w:t>
      </w:r>
    </w:p>
    <w:p w14:paraId="3EFB2B45" w14:textId="77777777" w:rsidR="001164D8" w:rsidRPr="001164D8" w:rsidRDefault="001164D8" w:rsidP="001164D8">
      <w:pPr>
        <w:rPr>
          <w:rFonts w:ascii="Times New Roman" w:eastAsia="Times New Roman" w:hAnsi="Times New Roman" w:cs="Times New Roman"/>
          <w:sz w:val="20"/>
          <w:szCs w:val="20"/>
          <w:lang w:val="en-US" w:eastAsia="ru-RU"/>
        </w:rPr>
      </w:pPr>
    </w:p>
    <w:sectPr w:rsidR="001164D8" w:rsidRPr="00116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503548">
    <w:abstractNumId w:val="7"/>
  </w:num>
  <w:num w:numId="3" w16cid:durableId="197783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895122">
    <w:abstractNumId w:val="5"/>
  </w:num>
  <w:num w:numId="5" w16cid:durableId="1885212897">
    <w:abstractNumId w:val="2"/>
  </w:num>
  <w:num w:numId="6" w16cid:durableId="1046493725">
    <w:abstractNumId w:val="6"/>
  </w:num>
  <w:num w:numId="7" w16cid:durableId="315844156">
    <w:abstractNumId w:val="3"/>
  </w:num>
  <w:num w:numId="8" w16cid:durableId="331226864">
    <w:abstractNumId w:val="1"/>
  </w:num>
  <w:num w:numId="9" w16cid:durableId="1478301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F7"/>
    <w:rsid w:val="00014753"/>
    <w:rsid w:val="00026E14"/>
    <w:rsid w:val="000D70BF"/>
    <w:rsid w:val="001164D8"/>
    <w:rsid w:val="001200AA"/>
    <w:rsid w:val="00124FAA"/>
    <w:rsid w:val="00131304"/>
    <w:rsid w:val="00152CE2"/>
    <w:rsid w:val="0016524F"/>
    <w:rsid w:val="001A11B1"/>
    <w:rsid w:val="001C52BF"/>
    <w:rsid w:val="00203F33"/>
    <w:rsid w:val="00240BC5"/>
    <w:rsid w:val="0024640C"/>
    <w:rsid w:val="0027358C"/>
    <w:rsid w:val="00276C74"/>
    <w:rsid w:val="00355581"/>
    <w:rsid w:val="003925E6"/>
    <w:rsid w:val="004C66B7"/>
    <w:rsid w:val="00501289"/>
    <w:rsid w:val="0053163C"/>
    <w:rsid w:val="005634FA"/>
    <w:rsid w:val="005738C3"/>
    <w:rsid w:val="005744CA"/>
    <w:rsid w:val="00585250"/>
    <w:rsid w:val="00587DD6"/>
    <w:rsid w:val="00593450"/>
    <w:rsid w:val="006312EC"/>
    <w:rsid w:val="00637A72"/>
    <w:rsid w:val="006641ED"/>
    <w:rsid w:val="00690F7E"/>
    <w:rsid w:val="00701297"/>
    <w:rsid w:val="0071364A"/>
    <w:rsid w:val="007178E7"/>
    <w:rsid w:val="007555F7"/>
    <w:rsid w:val="007C11B5"/>
    <w:rsid w:val="007C4217"/>
    <w:rsid w:val="007D0375"/>
    <w:rsid w:val="008067EA"/>
    <w:rsid w:val="008363C6"/>
    <w:rsid w:val="008A2B81"/>
    <w:rsid w:val="008D168A"/>
    <w:rsid w:val="008E2DB0"/>
    <w:rsid w:val="008F1446"/>
    <w:rsid w:val="008F611C"/>
    <w:rsid w:val="00945817"/>
    <w:rsid w:val="009B1513"/>
    <w:rsid w:val="00A745E2"/>
    <w:rsid w:val="00A76183"/>
    <w:rsid w:val="00A91587"/>
    <w:rsid w:val="00AA0648"/>
    <w:rsid w:val="00AC59F1"/>
    <w:rsid w:val="00B022B2"/>
    <w:rsid w:val="00B34788"/>
    <w:rsid w:val="00B437D8"/>
    <w:rsid w:val="00B62213"/>
    <w:rsid w:val="00B83323"/>
    <w:rsid w:val="00B94478"/>
    <w:rsid w:val="00BC14C6"/>
    <w:rsid w:val="00C001E8"/>
    <w:rsid w:val="00C8527A"/>
    <w:rsid w:val="00CA4A77"/>
    <w:rsid w:val="00CD47CA"/>
    <w:rsid w:val="00D17EEA"/>
    <w:rsid w:val="00D25B63"/>
    <w:rsid w:val="00D54AD8"/>
    <w:rsid w:val="00D72111"/>
    <w:rsid w:val="00D92FB7"/>
    <w:rsid w:val="00D97CDF"/>
    <w:rsid w:val="00DD3520"/>
    <w:rsid w:val="00DD604A"/>
    <w:rsid w:val="00E10BE7"/>
    <w:rsid w:val="00E128BD"/>
    <w:rsid w:val="00E27045"/>
    <w:rsid w:val="00E84BC0"/>
    <w:rsid w:val="00EA0D59"/>
    <w:rsid w:val="00EB0F8B"/>
    <w:rsid w:val="00F262E7"/>
    <w:rsid w:val="00F8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1C21"/>
  <w15:chartTrackingRefBased/>
  <w15:docId w15:val="{773341E4-D891-4E58-89D8-2E1D6569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323"/>
  </w:style>
  <w:style w:type="paragraph" w:styleId="1">
    <w:name w:val="heading 1"/>
    <w:basedOn w:val="a"/>
    <w:link w:val="10"/>
    <w:uiPriority w:val="9"/>
    <w:qFormat/>
    <w:rsid w:val="00E10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64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rsid w:val="00B833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без абзаца,маркированный,ПАРАГРАФ,List Paragraph"/>
    <w:basedOn w:val="a"/>
    <w:link w:val="a4"/>
    <w:uiPriority w:val="34"/>
    <w:qFormat/>
    <w:rsid w:val="00B62213"/>
    <w:pPr>
      <w:ind w:left="720"/>
      <w:contextualSpacing/>
    </w:pPr>
  </w:style>
  <w:style w:type="character" w:styleId="a5">
    <w:name w:val="Hyperlink"/>
    <w:uiPriority w:val="99"/>
    <w:semiHidden/>
    <w:unhideWhenUsed/>
    <w:rsid w:val="008F611C"/>
    <w:rPr>
      <w:rFonts w:ascii="Times New Roman" w:hAnsi="Times New Roman" w:cs="Times New Roman" w:hint="default"/>
      <w:strike w:val="0"/>
      <w:dstrike w:val="0"/>
      <w:color w:val="auto"/>
      <w:u w:val="none"/>
      <w:effect w:val="none"/>
    </w:rPr>
  </w:style>
  <w:style w:type="table" w:styleId="a6">
    <w:name w:val="Table Grid"/>
    <w:basedOn w:val="a1"/>
    <w:uiPriority w:val="39"/>
    <w:rsid w:val="008F611C"/>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E27045"/>
  </w:style>
  <w:style w:type="character" w:customStyle="1" w:styleId="10">
    <w:name w:val="Заголовок 1 Знак"/>
    <w:basedOn w:val="a0"/>
    <w:link w:val="1"/>
    <w:uiPriority w:val="9"/>
    <w:rsid w:val="00E10BE7"/>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E10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641ED"/>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a0"/>
    <w:rsid w:val="0057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6741">
      <w:bodyDiv w:val="1"/>
      <w:marLeft w:val="0"/>
      <w:marRight w:val="0"/>
      <w:marTop w:val="0"/>
      <w:marBottom w:val="0"/>
      <w:divBdr>
        <w:top w:val="none" w:sz="0" w:space="0" w:color="auto"/>
        <w:left w:val="none" w:sz="0" w:space="0" w:color="auto"/>
        <w:bottom w:val="none" w:sz="0" w:space="0" w:color="auto"/>
        <w:right w:val="none" w:sz="0" w:space="0" w:color="auto"/>
      </w:divBdr>
    </w:div>
    <w:div w:id="1239973623">
      <w:bodyDiv w:val="1"/>
      <w:marLeft w:val="0"/>
      <w:marRight w:val="0"/>
      <w:marTop w:val="0"/>
      <w:marBottom w:val="0"/>
      <w:divBdr>
        <w:top w:val="none" w:sz="0" w:space="0" w:color="auto"/>
        <w:left w:val="none" w:sz="0" w:space="0" w:color="auto"/>
        <w:bottom w:val="none" w:sz="0" w:space="0" w:color="auto"/>
        <w:right w:val="none" w:sz="0" w:space="0" w:color="auto"/>
      </w:divBdr>
      <w:divsChild>
        <w:div w:id="1824930485">
          <w:marLeft w:val="0"/>
          <w:marRight w:val="0"/>
          <w:marTop w:val="0"/>
          <w:marBottom w:val="0"/>
          <w:divBdr>
            <w:top w:val="none" w:sz="0" w:space="0" w:color="auto"/>
            <w:left w:val="none" w:sz="0" w:space="0" w:color="auto"/>
            <w:bottom w:val="none" w:sz="0" w:space="0" w:color="auto"/>
            <w:right w:val="none" w:sz="0" w:space="0" w:color="auto"/>
          </w:divBdr>
        </w:div>
      </w:divsChild>
    </w:div>
    <w:div w:id="1420758980">
      <w:bodyDiv w:val="1"/>
      <w:marLeft w:val="0"/>
      <w:marRight w:val="0"/>
      <w:marTop w:val="0"/>
      <w:marBottom w:val="0"/>
      <w:divBdr>
        <w:top w:val="none" w:sz="0" w:space="0" w:color="auto"/>
        <w:left w:val="none" w:sz="0" w:space="0" w:color="auto"/>
        <w:bottom w:val="none" w:sz="0" w:space="0" w:color="auto"/>
        <w:right w:val="none" w:sz="0" w:space="0" w:color="auto"/>
      </w:divBdr>
      <w:divsChild>
        <w:div w:id="1320110798">
          <w:marLeft w:val="0"/>
          <w:marRight w:val="0"/>
          <w:marTop w:val="0"/>
          <w:marBottom w:val="0"/>
          <w:divBdr>
            <w:top w:val="none" w:sz="0" w:space="0" w:color="auto"/>
            <w:left w:val="none" w:sz="0" w:space="0" w:color="auto"/>
            <w:bottom w:val="none" w:sz="0" w:space="0" w:color="auto"/>
            <w:right w:val="none" w:sz="0" w:space="0" w:color="auto"/>
          </w:divBdr>
        </w:div>
      </w:divsChild>
    </w:div>
    <w:div w:id="1466199705">
      <w:bodyDiv w:val="1"/>
      <w:marLeft w:val="0"/>
      <w:marRight w:val="0"/>
      <w:marTop w:val="0"/>
      <w:marBottom w:val="0"/>
      <w:divBdr>
        <w:top w:val="none" w:sz="0" w:space="0" w:color="auto"/>
        <w:left w:val="none" w:sz="0" w:space="0" w:color="auto"/>
        <w:bottom w:val="none" w:sz="0" w:space="0" w:color="auto"/>
        <w:right w:val="none" w:sz="0" w:space="0" w:color="auto"/>
      </w:divBdr>
      <w:divsChild>
        <w:div w:id="1390769516">
          <w:marLeft w:val="0"/>
          <w:marRight w:val="0"/>
          <w:marTop w:val="0"/>
          <w:marBottom w:val="0"/>
          <w:divBdr>
            <w:top w:val="none" w:sz="0" w:space="0" w:color="auto"/>
            <w:left w:val="none" w:sz="0" w:space="0" w:color="auto"/>
            <w:bottom w:val="none" w:sz="0" w:space="0" w:color="auto"/>
            <w:right w:val="none" w:sz="0" w:space="0" w:color="auto"/>
          </w:divBdr>
        </w:div>
      </w:divsChild>
    </w:div>
    <w:div w:id="15831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let.zan.kz" TargetMode="External"/><Relationship Id="rId3" Type="http://schemas.openxmlformats.org/officeDocument/2006/relationships/styles" Target="styles.xml"/><Relationship Id="rId7" Type="http://schemas.openxmlformats.org/officeDocument/2006/relationships/hyperlink" Target="https://journals.csu.ru/index.php/management/article/view/16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csu.ru/index.php/management/article/view/1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3B10-A894-439C-A0DE-7385BC06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3277</Words>
  <Characters>18683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ABRALIYEV, ALIBEK</cp:lastModifiedBy>
  <cp:revision>53</cp:revision>
  <dcterms:created xsi:type="dcterms:W3CDTF">2022-06-19T16:59:00Z</dcterms:created>
  <dcterms:modified xsi:type="dcterms:W3CDTF">2023-09-16T14:50:00Z</dcterms:modified>
</cp:coreProperties>
</file>